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DED5" w14:textId="77777777" w:rsidR="00144A9F" w:rsidRDefault="0032022F">
      <w:pPr>
        <w:keepNext/>
        <w:keepLines/>
        <w:spacing w:before="40" w:after="240"/>
        <w:jc w:val="center"/>
        <w:rPr>
          <w:b/>
          <w:bCs/>
          <w:sz w:val="44"/>
          <w:szCs w:val="44"/>
        </w:rPr>
      </w:pPr>
      <w:r>
        <w:rPr>
          <w:b/>
          <w:bCs/>
          <w:sz w:val="44"/>
          <w:szCs w:val="44"/>
        </w:rPr>
        <w:t>MOBILE PHONES – STUDENT USE POLICY</w:t>
      </w:r>
      <w:r>
        <w:rPr>
          <w:noProof/>
        </w:rPr>
        <w:drawing>
          <wp:anchor distT="0" distB="0" distL="114300" distR="114300" simplePos="0" relativeHeight="251658240" behindDoc="0" locked="0" layoutInCell="1" hidden="0" allowOverlap="1" wp14:anchorId="5A661CB8" wp14:editId="1A689D08">
            <wp:simplePos x="0" y="0"/>
            <wp:positionH relativeFrom="column">
              <wp:posOffset>-43814</wp:posOffset>
            </wp:positionH>
            <wp:positionV relativeFrom="paragraph">
              <wp:posOffset>-196849</wp:posOffset>
            </wp:positionV>
            <wp:extent cx="469265" cy="609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69265" cy="609600"/>
                    </a:xfrm>
                    <a:prstGeom prst="rect">
                      <a:avLst/>
                    </a:prstGeom>
                    <a:ln/>
                  </pic:spPr>
                </pic:pic>
              </a:graphicData>
            </a:graphic>
          </wp:anchor>
        </w:drawing>
      </w:r>
    </w:p>
    <w:p w14:paraId="51C19673" w14:textId="77777777" w:rsidR="00144A9F" w:rsidRDefault="0032022F">
      <w:pPr>
        <w:rPr>
          <w:b/>
          <w:bCs/>
        </w:rPr>
      </w:pPr>
      <w:bookmarkStart w:id="0" w:name="_heading=h.ici0unh93rkp" w:colFirst="0" w:colLast="0"/>
      <w:bookmarkEnd w:id="0"/>
      <w:r>
        <w:rPr>
          <w:b/>
          <w:bCs/>
        </w:rPr>
        <w:t>Help for non-English speakers</w:t>
      </w:r>
      <w:r>
        <w:rPr>
          <w:noProof/>
        </w:rPr>
        <w:drawing>
          <wp:anchor distT="0" distB="0" distL="114300" distR="114300" simplePos="0" relativeHeight="251659264" behindDoc="0" locked="0" layoutInCell="1" hidden="0" allowOverlap="1" wp14:anchorId="3A5CFBBF" wp14:editId="1C329EF0">
            <wp:simplePos x="0" y="0"/>
            <wp:positionH relativeFrom="column">
              <wp:posOffset>-3174</wp:posOffset>
            </wp:positionH>
            <wp:positionV relativeFrom="paragraph">
              <wp:posOffset>1270</wp:posOffset>
            </wp:positionV>
            <wp:extent cx="798195" cy="798195"/>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98195" cy="79819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D081AC7" wp14:editId="1AF829F9">
            <wp:simplePos x="0" y="0"/>
            <wp:positionH relativeFrom="column">
              <wp:posOffset>1</wp:posOffset>
            </wp:positionH>
            <wp:positionV relativeFrom="paragraph">
              <wp:posOffset>8890</wp:posOffset>
            </wp:positionV>
            <wp:extent cx="798195" cy="79819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98195" cy="798195"/>
                    </a:xfrm>
                    <a:prstGeom prst="rect">
                      <a:avLst/>
                    </a:prstGeom>
                    <a:ln/>
                  </pic:spPr>
                </pic:pic>
              </a:graphicData>
            </a:graphic>
          </wp:anchor>
        </w:drawing>
      </w:r>
    </w:p>
    <w:p w14:paraId="0AB5AA66" w14:textId="77777777" w:rsidR="00144A9F" w:rsidRDefault="0032022F">
      <w:r>
        <w:t>If you need help to understand the information in this policy, please contact the school office on (03) 9546 9210.</w:t>
      </w:r>
    </w:p>
    <w:p w14:paraId="7656BEC1" w14:textId="77777777" w:rsidR="00144A9F" w:rsidRDefault="00144A9F">
      <w:pPr>
        <w:spacing w:line="240" w:lineRule="auto"/>
        <w:jc w:val="both"/>
        <w:rPr>
          <w:b/>
          <w:bCs/>
          <w:smallCaps/>
          <w:sz w:val="26"/>
          <w:szCs w:val="26"/>
        </w:rPr>
      </w:pPr>
    </w:p>
    <w:p w14:paraId="78E0D8B0" w14:textId="77777777" w:rsidR="00144A9F" w:rsidRDefault="0032022F">
      <w:pPr>
        <w:spacing w:line="240" w:lineRule="auto"/>
        <w:jc w:val="both"/>
      </w:pPr>
      <w:r>
        <w:rPr>
          <w:b/>
          <w:bCs/>
          <w:smallCaps/>
          <w:sz w:val="26"/>
          <w:szCs w:val="26"/>
        </w:rPr>
        <w:t>PURPOSE</w:t>
      </w:r>
    </w:p>
    <w:p w14:paraId="64E5CB66" w14:textId="77777777" w:rsidR="00144A9F" w:rsidRDefault="0032022F">
      <w:pPr>
        <w:spacing w:before="120"/>
        <w:jc w:val="both"/>
      </w:pPr>
      <w:r>
        <w:t xml:space="preserve">To explain to our school community the Department’s and Harrisfield Primary School’s policy requirements and expectations relating to students using mobile phones and other personal mobile devices including smartwatches during school hours. </w:t>
      </w:r>
    </w:p>
    <w:p w14:paraId="5EB904CF" w14:textId="77777777" w:rsidR="00144A9F" w:rsidRDefault="0032022F">
      <w:pPr>
        <w:jc w:val="both"/>
        <w:rPr>
          <w:b/>
          <w:bCs/>
          <w:smallCaps/>
          <w:sz w:val="26"/>
          <w:szCs w:val="26"/>
        </w:rPr>
      </w:pPr>
      <w:r>
        <w:rPr>
          <w:b/>
          <w:bCs/>
          <w:smallCaps/>
          <w:sz w:val="26"/>
          <w:szCs w:val="26"/>
        </w:rPr>
        <w:t>SCOPE</w:t>
      </w:r>
    </w:p>
    <w:p w14:paraId="7AFA6398" w14:textId="77777777" w:rsidR="00144A9F" w:rsidRDefault="0032022F">
      <w:pPr>
        <w:pBdr>
          <w:top w:val="nil"/>
          <w:left w:val="nil"/>
          <w:bottom w:val="nil"/>
          <w:right w:val="nil"/>
          <w:between w:val="nil"/>
        </w:pBdr>
        <w:spacing w:after="0" w:line="240" w:lineRule="auto"/>
        <w:rPr>
          <w:color w:val="000000"/>
        </w:rPr>
      </w:pPr>
      <w:r>
        <w:rPr>
          <w:color w:val="000000"/>
        </w:rPr>
        <w:t>This policy applies to:</w:t>
      </w:r>
    </w:p>
    <w:p w14:paraId="72CBBBB9" w14:textId="77777777" w:rsidR="00144A9F" w:rsidRDefault="0032022F">
      <w:pPr>
        <w:numPr>
          <w:ilvl w:val="0"/>
          <w:numId w:val="2"/>
        </w:numPr>
        <w:pBdr>
          <w:top w:val="nil"/>
          <w:left w:val="nil"/>
          <w:bottom w:val="nil"/>
          <w:right w:val="nil"/>
          <w:between w:val="nil"/>
        </w:pBdr>
        <w:spacing w:after="0" w:line="240" w:lineRule="auto"/>
        <w:rPr>
          <w:color w:val="000000"/>
        </w:rPr>
      </w:pPr>
      <w:r>
        <w:rPr>
          <w:color w:val="000000"/>
        </w:rPr>
        <w:t>All students at Harrisfield Primary School and,</w:t>
      </w:r>
    </w:p>
    <w:p w14:paraId="0CED8BA4" w14:textId="77777777" w:rsidR="00144A9F" w:rsidRDefault="0032022F">
      <w:pPr>
        <w:numPr>
          <w:ilvl w:val="0"/>
          <w:numId w:val="2"/>
        </w:numPr>
        <w:pBdr>
          <w:top w:val="nil"/>
          <w:left w:val="nil"/>
          <w:bottom w:val="nil"/>
          <w:right w:val="nil"/>
          <w:between w:val="nil"/>
        </w:pBdr>
        <w:spacing w:after="0" w:line="240" w:lineRule="auto"/>
        <w:rPr>
          <w:color w:val="000000"/>
        </w:rPr>
      </w:pPr>
      <w:r>
        <w:rPr>
          <w:color w:val="000000"/>
        </w:rPr>
        <w:t>Students’ personal mobile phones and other personal mobile devices including smartwatches brought onto school premises during school hours, including recess and lunchtime.</w:t>
      </w:r>
    </w:p>
    <w:p w14:paraId="1012C78E" w14:textId="77777777" w:rsidR="00144A9F" w:rsidRDefault="0032022F">
      <w:pPr>
        <w:pBdr>
          <w:top w:val="nil"/>
          <w:left w:val="nil"/>
          <w:bottom w:val="nil"/>
          <w:right w:val="nil"/>
          <w:between w:val="nil"/>
        </w:pBdr>
        <w:spacing w:after="0" w:line="240" w:lineRule="auto"/>
        <w:ind w:left="360"/>
        <w:rPr>
          <w:rFonts w:ascii="Arial" w:eastAsia="Arial" w:hAnsi="Arial" w:cs="Arial"/>
          <w:color w:val="000000"/>
          <w:sz w:val="24"/>
          <w:szCs w:val="24"/>
          <w:highlight w:val="green"/>
        </w:rPr>
      </w:pPr>
      <w:r>
        <w:rPr>
          <w:color w:val="000000"/>
        </w:rPr>
        <w:t xml:space="preserve"> </w:t>
      </w:r>
    </w:p>
    <w:p w14:paraId="3B7E562C" w14:textId="77777777" w:rsidR="00144A9F" w:rsidRDefault="0032022F">
      <w:pPr>
        <w:jc w:val="both"/>
        <w:rPr>
          <w:b/>
          <w:bCs/>
          <w:smallCaps/>
          <w:sz w:val="26"/>
          <w:szCs w:val="26"/>
        </w:rPr>
      </w:pPr>
      <w:r>
        <w:rPr>
          <w:b/>
          <w:bCs/>
          <w:smallCaps/>
          <w:sz w:val="26"/>
          <w:szCs w:val="26"/>
        </w:rPr>
        <w:t>DEFINITIONS</w:t>
      </w:r>
    </w:p>
    <w:p w14:paraId="78BCA9AD" w14:textId="77777777" w:rsidR="00144A9F" w:rsidRDefault="0032022F">
      <w:pPr>
        <w:jc w:val="both"/>
        <w:rPr>
          <w:b/>
          <w:bCs/>
          <w:smallCaps/>
          <w:color w:val="5B9BD5"/>
        </w:rPr>
      </w:pPr>
      <w:r>
        <w:rPr>
          <w:b/>
          <w:bCs/>
        </w:rPr>
        <w:t>A mobile</w:t>
      </w:r>
      <w:r>
        <w:rPr>
          <w:b/>
          <w:bCs/>
          <w:color w:val="000000"/>
        </w:rPr>
        <w:t xml:space="preserve"> phone </w:t>
      </w:r>
      <w:r>
        <w:t xml:space="preserve">is a telephone with access to a cellular (telecommunication) system, with or without a physical connection to a network. </w:t>
      </w:r>
      <w:r>
        <w:rPr>
          <w:color w:val="000000"/>
        </w:rPr>
        <w:t xml:space="preserve"> “For the purpose of this policy, “mobile phone” refers to mobile phones and any device that may connect to or have a similar functionality to a mobile phone such as smart watches.”</w:t>
      </w:r>
    </w:p>
    <w:p w14:paraId="78C64DED" w14:textId="77777777" w:rsidR="00144A9F" w:rsidRDefault="0032022F">
      <w:pPr>
        <w:jc w:val="both"/>
        <w:rPr>
          <w:b/>
          <w:bCs/>
          <w:smallCaps/>
          <w:sz w:val="26"/>
          <w:szCs w:val="26"/>
        </w:rPr>
      </w:pPr>
      <w:r>
        <w:rPr>
          <w:b/>
          <w:bCs/>
          <w:smallCaps/>
          <w:sz w:val="26"/>
          <w:szCs w:val="26"/>
        </w:rPr>
        <w:t>POLICY</w:t>
      </w:r>
    </w:p>
    <w:p w14:paraId="6AA87581" w14:textId="77777777" w:rsidR="00144A9F" w:rsidRDefault="0032022F">
      <w:pPr>
        <w:jc w:val="both"/>
      </w:pPr>
      <w:r>
        <w:t>Harrisfield Primary School understands that students may bring a personal mobile phone to school, particularly if they are travelling independently to and from school.</w:t>
      </w:r>
    </w:p>
    <w:p w14:paraId="5BB0D22B" w14:textId="77777777" w:rsidR="00144A9F" w:rsidRDefault="0032022F">
      <w:pPr>
        <w:jc w:val="both"/>
      </w:pPr>
      <w:r>
        <w:t>At Harrisfield Primary School:</w:t>
      </w:r>
    </w:p>
    <w:p w14:paraId="297BA293" w14:textId="77777777" w:rsidR="00144A9F" w:rsidRDefault="0032022F">
      <w:pPr>
        <w:numPr>
          <w:ilvl w:val="0"/>
          <w:numId w:val="3"/>
        </w:numPr>
        <w:pBdr>
          <w:top w:val="nil"/>
          <w:left w:val="nil"/>
          <w:bottom w:val="nil"/>
          <w:right w:val="nil"/>
          <w:between w:val="nil"/>
        </w:pBdr>
        <w:spacing w:after="0" w:line="240" w:lineRule="auto"/>
        <w:ind w:left="714" w:hanging="357"/>
        <w:jc w:val="both"/>
        <w:rPr>
          <w:color w:val="000000"/>
        </w:rPr>
      </w:pPr>
      <w:r>
        <w:rPr>
          <w:color w:val="000000"/>
        </w:rPr>
        <w:t>Students who choose to bring mobile phones to school must have them switched off and securely stored in the school administration office during school hours</w:t>
      </w:r>
    </w:p>
    <w:p w14:paraId="0718AAE9" w14:textId="77777777" w:rsidR="00144A9F" w:rsidRDefault="0032022F">
      <w:pPr>
        <w:keepNext/>
        <w:keepLines/>
        <w:numPr>
          <w:ilvl w:val="0"/>
          <w:numId w:val="3"/>
        </w:numPr>
        <w:pBdr>
          <w:top w:val="nil"/>
          <w:left w:val="nil"/>
          <w:bottom w:val="nil"/>
          <w:right w:val="nil"/>
          <w:between w:val="nil"/>
        </w:pBdr>
        <w:spacing w:after="0" w:line="240" w:lineRule="auto"/>
        <w:ind w:left="714" w:hanging="357"/>
        <w:jc w:val="both"/>
        <w:rPr>
          <w:color w:val="000000"/>
        </w:rPr>
      </w:pPr>
      <w:r>
        <w:rPr>
          <w:color w:val="000000"/>
        </w:rPr>
        <w:t>Exceptions to this policy may be applied if certain conditions are met (see below for further information)</w:t>
      </w:r>
    </w:p>
    <w:p w14:paraId="58616763" w14:textId="77777777" w:rsidR="00144A9F" w:rsidRDefault="0032022F">
      <w:pPr>
        <w:numPr>
          <w:ilvl w:val="0"/>
          <w:numId w:val="3"/>
        </w:numPr>
        <w:pBdr>
          <w:top w:val="nil"/>
          <w:left w:val="nil"/>
          <w:bottom w:val="nil"/>
          <w:right w:val="nil"/>
          <w:between w:val="nil"/>
        </w:pBdr>
        <w:spacing w:after="0" w:line="240" w:lineRule="auto"/>
        <w:ind w:left="714" w:hanging="357"/>
        <w:rPr>
          <w:color w:val="000000"/>
        </w:rPr>
      </w:pPr>
      <w:r>
        <w:rPr>
          <w:color w:val="000000"/>
        </w:rPr>
        <w:t>When emergencies occur, parents or carers should reach their child by calling the school’s office.</w:t>
      </w:r>
    </w:p>
    <w:p w14:paraId="2BC82A64" w14:textId="77777777" w:rsidR="00144A9F" w:rsidRDefault="00144A9F">
      <w:pPr>
        <w:jc w:val="both"/>
        <w:rPr>
          <w:b/>
          <w:bCs/>
          <w:sz w:val="24"/>
          <w:szCs w:val="24"/>
        </w:rPr>
      </w:pPr>
    </w:p>
    <w:p w14:paraId="390F079C" w14:textId="77777777" w:rsidR="00144A9F" w:rsidRDefault="0032022F">
      <w:pPr>
        <w:jc w:val="both"/>
        <w:rPr>
          <w:b/>
          <w:bCs/>
          <w:sz w:val="24"/>
          <w:szCs w:val="24"/>
        </w:rPr>
      </w:pPr>
      <w:r>
        <w:rPr>
          <w:b/>
          <w:bCs/>
          <w:sz w:val="24"/>
          <w:szCs w:val="24"/>
        </w:rPr>
        <w:t xml:space="preserve">Personal mobile phone use </w:t>
      </w:r>
    </w:p>
    <w:p w14:paraId="10A3B7E1" w14:textId="77777777" w:rsidR="00144A9F" w:rsidRDefault="0032022F">
      <w:pPr>
        <w:jc w:val="both"/>
      </w:pPr>
      <w:r>
        <w:t xml:space="preserve">In accordance with the Department’s </w:t>
      </w:r>
      <w:hyperlink r:id="rId10">
        <w:r>
          <w:rPr>
            <w:color w:val="0563C1"/>
            <w:u w:val="single"/>
          </w:rPr>
          <w:t>Mobile Phones — Student Use Policy</w:t>
        </w:r>
      </w:hyperlink>
      <w:r>
        <w:t xml:space="preserve"> issued by the Minister for Education, personal mobile phones must not be used at Harrisfield Primary School during school hours, including lunchtime and recess, unless an exception has been granted.</w:t>
      </w:r>
    </w:p>
    <w:p w14:paraId="73D1DBCC" w14:textId="77777777" w:rsidR="00144A9F" w:rsidRDefault="0032022F">
      <w:pPr>
        <w:jc w:val="both"/>
      </w:pPr>
      <w:r>
        <w:t>Where a student has been granted an exception, the student must use their mobile phone for the purpose for which the exception was granted, and in a safe, ethical and responsible manner.</w:t>
      </w:r>
    </w:p>
    <w:p w14:paraId="54EA0FA1" w14:textId="77777777" w:rsidR="00144A9F" w:rsidRDefault="0032022F">
      <w:pPr>
        <w:jc w:val="both"/>
        <w:rPr>
          <w:b/>
          <w:bCs/>
          <w:sz w:val="24"/>
          <w:szCs w:val="24"/>
        </w:rPr>
      </w:pPr>
      <w:r>
        <w:rPr>
          <w:b/>
          <w:bCs/>
          <w:sz w:val="24"/>
          <w:szCs w:val="24"/>
        </w:rPr>
        <w:lastRenderedPageBreak/>
        <w:t>Secure storage</w:t>
      </w:r>
    </w:p>
    <w:p w14:paraId="32666A55" w14:textId="77777777" w:rsidR="00144A9F" w:rsidRDefault="0032022F">
      <w:pPr>
        <w:pBdr>
          <w:top w:val="nil"/>
          <w:left w:val="nil"/>
          <w:bottom w:val="nil"/>
          <w:right w:val="nil"/>
          <w:between w:val="nil"/>
        </w:pBdr>
        <w:spacing w:after="0" w:line="240" w:lineRule="auto"/>
        <w:jc w:val="both"/>
        <w:rPr>
          <w:color w:val="0563C1"/>
          <w:u w:val="single"/>
        </w:rPr>
      </w:pPr>
      <w:r>
        <w:rPr>
          <w:color w:val="000000"/>
        </w:rPr>
        <w:t xml:space="preserve">Mobile phones owned by students at Harrisfield Primary School are considered valuable items and are brought to school at the owner’s (student’s or parent/carer’s) risk.  Students are encouraged not to bring a mobile phone to school unless there is a compelling reason to do so.  Please note that Harrisfield Primary School does not have accident insurance for accidental property damage or theft. Students and their parents/carers are encouraged to obtain appropriate insurance for valuable items.  Refer to the </w:t>
      </w:r>
      <w:r>
        <w:rPr>
          <w:color w:val="000000"/>
        </w:rPr>
        <w:t xml:space="preserve">Harrisfield Primary School’s Personal Property Policy or the Department’s </w:t>
      </w:r>
      <w:hyperlink r:id="rId11">
        <w:r>
          <w:rPr>
            <w:color w:val="0563C1"/>
            <w:u w:val="single"/>
          </w:rPr>
          <w:t>Claims for Property Damage and Medical Expenses policy</w:t>
        </w:r>
      </w:hyperlink>
      <w:r>
        <w:rPr>
          <w:color w:val="0563C1"/>
          <w:u w:val="single"/>
        </w:rPr>
        <w:t>.</w:t>
      </w:r>
    </w:p>
    <w:p w14:paraId="1E0A065D" w14:textId="77777777" w:rsidR="00144A9F" w:rsidRDefault="00144A9F">
      <w:pPr>
        <w:pBdr>
          <w:top w:val="nil"/>
          <w:left w:val="nil"/>
          <w:bottom w:val="nil"/>
          <w:right w:val="nil"/>
          <w:between w:val="nil"/>
        </w:pBdr>
        <w:spacing w:after="0" w:line="240" w:lineRule="auto"/>
        <w:jc w:val="both"/>
        <w:rPr>
          <w:color w:val="0563C1"/>
          <w:u w:val="single"/>
        </w:rPr>
      </w:pPr>
    </w:p>
    <w:p w14:paraId="01A2DC34" w14:textId="77777777" w:rsidR="00144A9F" w:rsidRDefault="0032022F">
      <w:pPr>
        <w:spacing w:before="120" w:after="240"/>
        <w:jc w:val="both"/>
      </w:pPr>
      <w:r>
        <w:t xml:space="preserve">Where students bring a mobile phone to school, Harrisfield Primary School will provide secure storage. Secure storage is storage that cannot be readily accessed by those without permission to do so. At Harrisfield Primary School students are required to store their phones in the school administration office.  </w:t>
      </w:r>
    </w:p>
    <w:p w14:paraId="5FE67621" w14:textId="77777777" w:rsidR="00144A9F" w:rsidRDefault="0032022F">
      <w:pPr>
        <w:jc w:val="both"/>
        <w:rPr>
          <w:b/>
          <w:bCs/>
          <w:sz w:val="24"/>
          <w:szCs w:val="24"/>
        </w:rPr>
      </w:pPr>
      <w:r>
        <w:rPr>
          <w:b/>
          <w:bCs/>
          <w:sz w:val="24"/>
          <w:szCs w:val="24"/>
        </w:rPr>
        <w:t>Enforcement</w:t>
      </w:r>
    </w:p>
    <w:p w14:paraId="274EB585" w14:textId="77777777" w:rsidR="00144A9F" w:rsidRDefault="0032022F">
      <w:pPr>
        <w:jc w:val="both"/>
        <w:rPr>
          <w:highlight w:val="yellow"/>
        </w:rPr>
      </w:pPr>
      <w:r>
        <w:t xml:space="preserve">Students who use their personal mobile phones inappropriately at Harrisfield Primary School may be issued with consequences consistent with our school’s existing student engagement polices: Student Wellbeing and Engagement or Statement of Values and School Philosophy and  Bullying Prevention.  </w:t>
      </w:r>
    </w:p>
    <w:p w14:paraId="119672FB" w14:textId="77777777" w:rsidR="00144A9F" w:rsidRDefault="0032022F">
      <w:pPr>
        <w:jc w:val="both"/>
      </w:pPr>
      <w:r>
        <w:t xml:space="preserve">At Harrisfield Primary School inappropriate use of mobile phones is </w:t>
      </w:r>
      <w:r>
        <w:rPr>
          <w:b/>
          <w:bCs/>
        </w:rPr>
        <w:t>any use during school hours</w:t>
      </w:r>
      <w:r>
        <w:t>, unless an exception has been granted, and particularly use of a mobile phone:</w:t>
      </w:r>
    </w:p>
    <w:p w14:paraId="53C5BB7C" w14:textId="77777777" w:rsidR="00144A9F" w:rsidRDefault="0032022F">
      <w:pPr>
        <w:numPr>
          <w:ilvl w:val="0"/>
          <w:numId w:val="8"/>
        </w:numPr>
        <w:pBdr>
          <w:top w:val="nil"/>
          <w:left w:val="nil"/>
          <w:bottom w:val="nil"/>
          <w:right w:val="nil"/>
          <w:between w:val="nil"/>
        </w:pBdr>
        <w:spacing w:after="0"/>
        <w:jc w:val="both"/>
      </w:pPr>
      <w:r>
        <w:rPr>
          <w:color w:val="000000"/>
        </w:rPr>
        <w:t xml:space="preserve">in any way that disrupts the learning of others </w:t>
      </w:r>
    </w:p>
    <w:p w14:paraId="63B655A4" w14:textId="77777777" w:rsidR="00144A9F" w:rsidRDefault="0032022F">
      <w:pPr>
        <w:numPr>
          <w:ilvl w:val="0"/>
          <w:numId w:val="8"/>
        </w:numPr>
        <w:pBdr>
          <w:top w:val="nil"/>
          <w:left w:val="nil"/>
          <w:bottom w:val="nil"/>
          <w:right w:val="nil"/>
          <w:between w:val="nil"/>
        </w:pBdr>
        <w:spacing w:after="0"/>
        <w:jc w:val="both"/>
      </w:pPr>
      <w:r>
        <w:rPr>
          <w:color w:val="000000"/>
        </w:rPr>
        <w:t>to send inappropriate, harassing or threatening messages or phone calls</w:t>
      </w:r>
    </w:p>
    <w:p w14:paraId="65006D5C" w14:textId="77777777" w:rsidR="00144A9F" w:rsidRDefault="0032022F">
      <w:pPr>
        <w:numPr>
          <w:ilvl w:val="0"/>
          <w:numId w:val="8"/>
        </w:numPr>
        <w:pBdr>
          <w:top w:val="nil"/>
          <w:left w:val="nil"/>
          <w:bottom w:val="nil"/>
          <w:right w:val="nil"/>
          <w:between w:val="nil"/>
        </w:pBdr>
        <w:tabs>
          <w:tab w:val="left" w:pos="7230"/>
        </w:tabs>
        <w:spacing w:after="0"/>
        <w:jc w:val="both"/>
      </w:pPr>
      <w:r>
        <w:rPr>
          <w:color w:val="000000"/>
        </w:rPr>
        <w:t>to engage in inappropriate social media use including cyber bullying</w:t>
      </w:r>
    </w:p>
    <w:p w14:paraId="5C705B21" w14:textId="77777777" w:rsidR="00144A9F" w:rsidRDefault="0032022F">
      <w:pPr>
        <w:numPr>
          <w:ilvl w:val="0"/>
          <w:numId w:val="8"/>
        </w:numPr>
        <w:pBdr>
          <w:top w:val="nil"/>
          <w:left w:val="nil"/>
          <w:bottom w:val="nil"/>
          <w:right w:val="nil"/>
          <w:between w:val="nil"/>
        </w:pBdr>
        <w:spacing w:after="0"/>
        <w:jc w:val="both"/>
      </w:pPr>
      <w:r>
        <w:rPr>
          <w:color w:val="000000"/>
        </w:rPr>
        <w:t>to capture video or images of people, including students, teachers and members of the school community without their permission</w:t>
      </w:r>
    </w:p>
    <w:p w14:paraId="5D64F2BA" w14:textId="77777777" w:rsidR="00144A9F" w:rsidRDefault="0032022F">
      <w:pPr>
        <w:numPr>
          <w:ilvl w:val="0"/>
          <w:numId w:val="8"/>
        </w:numPr>
        <w:pBdr>
          <w:top w:val="nil"/>
          <w:left w:val="nil"/>
          <w:bottom w:val="nil"/>
          <w:right w:val="nil"/>
          <w:between w:val="nil"/>
        </w:pBdr>
        <w:spacing w:after="0"/>
        <w:jc w:val="both"/>
      </w:pPr>
      <w:r>
        <w:rPr>
          <w:color w:val="000000"/>
        </w:rPr>
        <w:t>to capture video or images in the school toilets, changing rooms, swimming pools and gyms</w:t>
      </w:r>
    </w:p>
    <w:p w14:paraId="04C0BF70" w14:textId="77777777" w:rsidR="00144A9F" w:rsidRDefault="0032022F">
      <w:pPr>
        <w:numPr>
          <w:ilvl w:val="0"/>
          <w:numId w:val="8"/>
        </w:numPr>
        <w:pBdr>
          <w:top w:val="nil"/>
          <w:left w:val="nil"/>
          <w:bottom w:val="nil"/>
          <w:right w:val="nil"/>
          <w:between w:val="nil"/>
        </w:pBdr>
        <w:jc w:val="both"/>
      </w:pPr>
      <w:r>
        <w:rPr>
          <w:color w:val="000000"/>
        </w:rPr>
        <w:t>during exams and assessments.</w:t>
      </w:r>
    </w:p>
    <w:p w14:paraId="717CD472" w14:textId="77777777" w:rsidR="00144A9F" w:rsidRDefault="0032022F">
      <w:pPr>
        <w:jc w:val="both"/>
        <w:rPr>
          <w:b/>
          <w:bCs/>
          <w:sz w:val="24"/>
          <w:szCs w:val="24"/>
        </w:rPr>
      </w:pPr>
      <w:r>
        <w:rPr>
          <w:b/>
          <w:bCs/>
          <w:sz w:val="24"/>
          <w:szCs w:val="24"/>
        </w:rPr>
        <w:t xml:space="preserve">Exceptions </w:t>
      </w:r>
    </w:p>
    <w:p w14:paraId="5CEF126C" w14:textId="77777777" w:rsidR="00144A9F" w:rsidRDefault="0032022F">
      <w:pPr>
        <w:spacing w:before="120" w:after="120" w:line="240" w:lineRule="auto"/>
        <w:jc w:val="both"/>
      </w:pPr>
      <w:r>
        <w:t>Exceptions to the policy:</w:t>
      </w:r>
    </w:p>
    <w:p w14:paraId="5AA2A08F" w14:textId="77777777" w:rsidR="00144A9F" w:rsidRDefault="0032022F">
      <w:pPr>
        <w:numPr>
          <w:ilvl w:val="0"/>
          <w:numId w:val="1"/>
        </w:numPr>
        <w:pBdr>
          <w:top w:val="nil"/>
          <w:left w:val="nil"/>
          <w:bottom w:val="nil"/>
          <w:right w:val="nil"/>
          <w:between w:val="nil"/>
        </w:pBdr>
        <w:spacing w:before="120" w:after="120" w:line="240" w:lineRule="auto"/>
        <w:jc w:val="both"/>
        <w:rPr>
          <w:color w:val="000000"/>
        </w:rPr>
      </w:pPr>
      <w:r>
        <w:rPr>
          <w:color w:val="000000"/>
        </w:rPr>
        <w:t>may be applied during school hours if certain conditions are met, specifically,</w:t>
      </w:r>
    </w:p>
    <w:p w14:paraId="2BF67A4C" w14:textId="77777777" w:rsidR="00144A9F" w:rsidRDefault="0032022F">
      <w:pPr>
        <w:numPr>
          <w:ilvl w:val="1"/>
          <w:numId w:val="1"/>
        </w:numPr>
        <w:pBdr>
          <w:top w:val="nil"/>
          <w:left w:val="nil"/>
          <w:bottom w:val="nil"/>
          <w:right w:val="nil"/>
          <w:between w:val="nil"/>
        </w:pBdr>
        <w:spacing w:after="0" w:line="240" w:lineRule="auto"/>
        <w:jc w:val="both"/>
        <w:rPr>
          <w:color w:val="000000"/>
        </w:rPr>
      </w:pPr>
      <w:r>
        <w:rPr>
          <w:color w:val="000000"/>
        </w:rPr>
        <w:t>Health and wellbeing-related exceptions; and</w:t>
      </w:r>
    </w:p>
    <w:p w14:paraId="29BE821D" w14:textId="77777777" w:rsidR="00144A9F" w:rsidRDefault="0032022F">
      <w:pPr>
        <w:numPr>
          <w:ilvl w:val="1"/>
          <w:numId w:val="1"/>
        </w:numPr>
        <w:pBdr>
          <w:top w:val="nil"/>
          <w:left w:val="nil"/>
          <w:bottom w:val="nil"/>
          <w:right w:val="nil"/>
          <w:between w:val="nil"/>
        </w:pBdr>
        <w:spacing w:after="0" w:line="240" w:lineRule="auto"/>
        <w:jc w:val="both"/>
        <w:rPr>
          <w:color w:val="000000"/>
        </w:rPr>
      </w:pPr>
      <w:r>
        <w:rPr>
          <w:color w:val="000000"/>
        </w:rPr>
        <w:t>Exceptions related to managing risk when students are offsite.</w:t>
      </w:r>
    </w:p>
    <w:p w14:paraId="0C925779" w14:textId="77777777" w:rsidR="00144A9F" w:rsidRDefault="0032022F">
      <w:pPr>
        <w:numPr>
          <w:ilvl w:val="0"/>
          <w:numId w:val="1"/>
        </w:numPr>
        <w:pBdr>
          <w:top w:val="nil"/>
          <w:left w:val="nil"/>
          <w:bottom w:val="nil"/>
          <w:right w:val="nil"/>
          <w:between w:val="nil"/>
        </w:pBdr>
        <w:spacing w:before="120" w:after="120" w:line="240" w:lineRule="auto"/>
        <w:jc w:val="both"/>
        <w:rPr>
          <w:color w:val="000000"/>
        </w:rPr>
      </w:pPr>
      <w:r>
        <w:rPr>
          <w:color w:val="000000"/>
        </w:rPr>
        <w:t xml:space="preserve">can be granted by the Principal, or by the teacher for that class, in accordance with the Department’s </w:t>
      </w:r>
      <w:hyperlink r:id="rId12">
        <w:r>
          <w:rPr>
            <w:color w:val="0563C1"/>
            <w:u w:val="single"/>
          </w:rPr>
          <w:t>Mobile Phones — Student Use Policy</w:t>
        </w:r>
      </w:hyperlink>
      <w:r>
        <w:rPr>
          <w:color w:val="000000"/>
        </w:rPr>
        <w:t xml:space="preserve">. </w:t>
      </w:r>
    </w:p>
    <w:p w14:paraId="653274A0" w14:textId="77777777" w:rsidR="00144A9F" w:rsidRDefault="00144A9F">
      <w:pPr>
        <w:pBdr>
          <w:top w:val="nil"/>
          <w:left w:val="nil"/>
          <w:bottom w:val="nil"/>
          <w:right w:val="nil"/>
          <w:between w:val="nil"/>
        </w:pBdr>
        <w:spacing w:before="120" w:after="120" w:line="240" w:lineRule="auto"/>
        <w:ind w:left="720"/>
        <w:jc w:val="both"/>
        <w:rPr>
          <w:color w:val="000000"/>
        </w:rPr>
      </w:pPr>
    </w:p>
    <w:p w14:paraId="5BB11CC1" w14:textId="77777777" w:rsidR="00144A9F" w:rsidRDefault="0032022F">
      <w:pPr>
        <w:spacing w:before="120" w:after="120" w:line="240" w:lineRule="auto"/>
        <w:jc w:val="both"/>
      </w:pPr>
      <w:r>
        <w:t xml:space="preserve">Of the three categories of exceptions allowed under the Department’s </w:t>
      </w:r>
      <w:hyperlink r:id="rId13">
        <w:r>
          <w:rPr>
            <w:color w:val="0563C1"/>
            <w:u w:val="single"/>
          </w:rPr>
          <w:t>Mobile Phones — Student Use Policy</w:t>
        </w:r>
      </w:hyperlink>
      <w:r>
        <w:rPr>
          <w:color w:val="000000"/>
        </w:rPr>
        <w:t>, the only one applicable to Harrisfield Primary School is</w:t>
      </w:r>
      <w:r>
        <w:t>:</w:t>
      </w:r>
    </w:p>
    <w:p w14:paraId="34A8F0E8" w14:textId="77777777" w:rsidR="00144A9F" w:rsidRDefault="0032022F">
      <w:pPr>
        <w:spacing w:before="120"/>
        <w:rPr>
          <w:b/>
          <w:bCs/>
          <w:i/>
          <w:iCs/>
          <w:color w:val="2E75B5"/>
        </w:rPr>
      </w:pPr>
      <w:r>
        <w:rPr>
          <w:b/>
          <w:bCs/>
          <w:i/>
          <w:iCs/>
          <w:color w:val="2E75B5"/>
        </w:rPr>
        <w:t>Health and wellbeing-related exceptions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58"/>
        <w:gridCol w:w="4158"/>
      </w:tblGrid>
      <w:tr w:rsidR="00144A9F" w14:paraId="08703288" w14:textId="77777777" w:rsidTr="00144A9F">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858" w:type="dxa"/>
            <w:tcBorders>
              <w:bottom w:val="nil"/>
            </w:tcBorders>
            <w:shd w:val="clear" w:color="auto" w:fill="DEEBF6"/>
          </w:tcPr>
          <w:p w14:paraId="502EB11F" w14:textId="77777777" w:rsidR="00144A9F" w:rsidRDefault="0032022F">
            <w:pPr>
              <w:spacing w:before="120"/>
              <w:rPr>
                <w:sz w:val="22"/>
                <w:szCs w:val="22"/>
              </w:rPr>
            </w:pPr>
            <w:r>
              <w:rPr>
                <w:sz w:val="22"/>
                <w:szCs w:val="22"/>
              </w:rPr>
              <w:t>Specific exception</w:t>
            </w:r>
          </w:p>
        </w:tc>
        <w:tc>
          <w:tcPr>
            <w:tcW w:w="4158" w:type="dxa"/>
            <w:tcBorders>
              <w:bottom w:val="nil"/>
            </w:tcBorders>
            <w:shd w:val="clear" w:color="auto" w:fill="DEEBF6"/>
          </w:tcPr>
          <w:p w14:paraId="2A4DDEFC" w14:textId="77777777" w:rsidR="00144A9F" w:rsidRDefault="0032022F">
            <w:pPr>
              <w:spacing w:before="12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Documentation</w:t>
            </w:r>
          </w:p>
        </w:tc>
      </w:tr>
      <w:tr w:rsidR="00144A9F" w14:paraId="7D8A66E8" w14:textId="77777777" w:rsidTr="00144A9F">
        <w:trPr>
          <w:trHeight w:val="19"/>
        </w:trPr>
        <w:tc>
          <w:tcPr>
            <w:cnfStyle w:val="001000000000" w:firstRow="0" w:lastRow="0" w:firstColumn="1" w:lastColumn="0" w:oddVBand="0" w:evenVBand="0" w:oddHBand="0" w:evenHBand="0" w:firstRowFirstColumn="0" w:firstRowLastColumn="0" w:lastRowFirstColumn="0" w:lastRowLastColumn="0"/>
            <w:tcW w:w="4858" w:type="dxa"/>
          </w:tcPr>
          <w:p w14:paraId="534F3BBC" w14:textId="77777777" w:rsidR="00144A9F" w:rsidRDefault="0032022F">
            <w:pPr>
              <w:spacing w:before="120"/>
              <w:rPr>
                <w:sz w:val="22"/>
                <w:szCs w:val="22"/>
              </w:rPr>
            </w:pPr>
            <w:r>
              <w:rPr>
                <w:b w:val="0"/>
                <w:bCs w:val="0"/>
                <w:sz w:val="22"/>
                <w:szCs w:val="22"/>
              </w:rPr>
              <w:t>Students with a health condition</w:t>
            </w:r>
          </w:p>
        </w:tc>
        <w:tc>
          <w:tcPr>
            <w:tcW w:w="4158" w:type="dxa"/>
          </w:tcPr>
          <w:p w14:paraId="21B37B35" w14:textId="77777777" w:rsidR="00144A9F" w:rsidRDefault="0032022F">
            <w:pPr>
              <w:spacing w:before="12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Student Health Support Plan</w:t>
            </w:r>
          </w:p>
        </w:tc>
      </w:tr>
    </w:tbl>
    <w:p w14:paraId="419ADD80" w14:textId="77777777" w:rsidR="00144A9F" w:rsidRDefault="00144A9F">
      <w:pPr>
        <w:spacing w:after="0" w:line="240" w:lineRule="auto"/>
        <w:jc w:val="both"/>
      </w:pPr>
    </w:p>
    <w:p w14:paraId="6D303DDB" w14:textId="77777777" w:rsidR="00144A9F" w:rsidRDefault="0032022F">
      <w:pPr>
        <w:spacing w:before="120" w:after="240"/>
        <w:jc w:val="both"/>
      </w:pPr>
      <w:r>
        <w:lastRenderedPageBreak/>
        <w:t xml:space="preserve">Where an exception is granted, the student can only use the mobile phone for the purpose for which it was granted. </w:t>
      </w:r>
    </w:p>
    <w:p w14:paraId="6EC1E9E6" w14:textId="77777777" w:rsidR="00144A9F" w:rsidRDefault="0032022F">
      <w:pPr>
        <w:jc w:val="both"/>
        <w:rPr>
          <w:b/>
          <w:bCs/>
          <w:sz w:val="24"/>
          <w:szCs w:val="24"/>
        </w:rPr>
      </w:pPr>
      <w:r>
        <w:rPr>
          <w:b/>
          <w:bCs/>
          <w:sz w:val="24"/>
          <w:szCs w:val="24"/>
        </w:rPr>
        <w:t>Camps, excursions and extracurricular activities</w:t>
      </w:r>
    </w:p>
    <w:p w14:paraId="203719C3" w14:textId="77777777" w:rsidR="00144A9F" w:rsidRDefault="0032022F">
      <w:pPr>
        <w:keepNext/>
        <w:keepLines/>
        <w:spacing w:before="40" w:line="240" w:lineRule="auto"/>
        <w:jc w:val="both"/>
      </w:pPr>
      <w:r>
        <w:t>Harrisfield Primary School will provide students and their parents and carers with information about items that can or cannot be brought to camps, excursions, special activities and events, including personal mobile phones.</w:t>
      </w:r>
    </w:p>
    <w:p w14:paraId="7CE41565" w14:textId="77777777" w:rsidR="00144A9F" w:rsidRDefault="00144A9F">
      <w:pPr>
        <w:keepNext/>
        <w:keepLines/>
        <w:spacing w:before="40" w:line="240" w:lineRule="auto"/>
        <w:jc w:val="both"/>
      </w:pPr>
    </w:p>
    <w:p w14:paraId="5515AF70" w14:textId="77777777" w:rsidR="00144A9F" w:rsidRDefault="0032022F">
      <w:pPr>
        <w:rPr>
          <w:b/>
          <w:bCs/>
          <w:smallCaps/>
          <w:sz w:val="26"/>
          <w:szCs w:val="26"/>
        </w:rPr>
      </w:pPr>
      <w:r>
        <w:rPr>
          <w:b/>
          <w:bCs/>
          <w:smallCaps/>
          <w:sz w:val="26"/>
          <w:szCs w:val="26"/>
        </w:rPr>
        <w:t>COMMUNICATION</w:t>
      </w:r>
    </w:p>
    <w:p w14:paraId="3BF83D52" w14:textId="77777777" w:rsidR="00144A9F" w:rsidRDefault="0032022F">
      <w:pPr>
        <w:jc w:val="both"/>
        <w:rPr>
          <w:color w:val="000000"/>
        </w:rPr>
      </w:pPr>
      <w:r>
        <w:rPr>
          <w:color w:val="000000"/>
        </w:rPr>
        <w:t>This policy will be communicated to our school community in the following ways:</w:t>
      </w:r>
    </w:p>
    <w:p w14:paraId="3D554044" w14:textId="77777777" w:rsidR="00144A9F" w:rsidRDefault="0032022F">
      <w:pPr>
        <w:numPr>
          <w:ilvl w:val="0"/>
          <w:numId w:val="7"/>
        </w:numPr>
        <w:pBdr>
          <w:top w:val="nil"/>
          <w:left w:val="nil"/>
          <w:bottom w:val="nil"/>
          <w:right w:val="nil"/>
          <w:between w:val="nil"/>
        </w:pBdr>
        <w:spacing w:after="0"/>
        <w:jc w:val="both"/>
        <w:rPr>
          <w:color w:val="000000"/>
        </w:rPr>
      </w:pPr>
      <w:r>
        <w:rPr>
          <w:color w:val="000000"/>
        </w:rPr>
        <w:t>Available publicly on our school’s website where applicable</w:t>
      </w:r>
    </w:p>
    <w:p w14:paraId="0A8F4381" w14:textId="77777777" w:rsidR="00144A9F" w:rsidRDefault="0032022F">
      <w:pPr>
        <w:numPr>
          <w:ilvl w:val="0"/>
          <w:numId w:val="6"/>
        </w:numPr>
        <w:pBdr>
          <w:top w:val="nil"/>
          <w:left w:val="nil"/>
          <w:bottom w:val="nil"/>
          <w:right w:val="nil"/>
          <w:between w:val="nil"/>
        </w:pBdr>
        <w:spacing w:after="0" w:line="240" w:lineRule="auto"/>
        <w:jc w:val="both"/>
      </w:pPr>
      <w:r>
        <w:rPr>
          <w:color w:val="000000"/>
        </w:rPr>
        <w:t xml:space="preserve">Saved on </w:t>
      </w:r>
      <w:r>
        <w:t>Google drive</w:t>
      </w:r>
    </w:p>
    <w:p w14:paraId="351D5453" w14:textId="77777777" w:rsidR="00144A9F" w:rsidRDefault="0032022F">
      <w:pPr>
        <w:numPr>
          <w:ilvl w:val="0"/>
          <w:numId w:val="6"/>
        </w:numPr>
        <w:pBdr>
          <w:top w:val="nil"/>
          <w:left w:val="nil"/>
          <w:bottom w:val="nil"/>
          <w:right w:val="nil"/>
          <w:between w:val="nil"/>
        </w:pBdr>
        <w:spacing w:after="0"/>
        <w:rPr>
          <w:color w:val="000000"/>
        </w:rPr>
      </w:pPr>
      <w:r>
        <w:rPr>
          <w:color w:val="000000"/>
        </w:rPr>
        <w:t>Included in staff induction processes, staff training and child safety training processes</w:t>
      </w:r>
      <w:r>
        <w:rPr>
          <w:color w:val="000000"/>
          <w:sz w:val="18"/>
          <w:szCs w:val="18"/>
        </w:rPr>
        <w:t xml:space="preserve"> </w:t>
      </w:r>
    </w:p>
    <w:p w14:paraId="4138D14A" w14:textId="77777777" w:rsidR="00144A9F" w:rsidRDefault="0032022F">
      <w:pPr>
        <w:numPr>
          <w:ilvl w:val="0"/>
          <w:numId w:val="6"/>
        </w:numPr>
        <w:pBdr>
          <w:top w:val="nil"/>
          <w:left w:val="nil"/>
          <w:bottom w:val="nil"/>
          <w:right w:val="nil"/>
          <w:between w:val="nil"/>
        </w:pBdr>
        <w:spacing w:after="0" w:line="240" w:lineRule="auto"/>
        <w:jc w:val="both"/>
      </w:pPr>
      <w:r>
        <w:rPr>
          <w:color w:val="000000"/>
        </w:rPr>
        <w:t>Discussed at staff briefings/meetings as required</w:t>
      </w:r>
    </w:p>
    <w:p w14:paraId="3BC1D541" w14:textId="77777777" w:rsidR="00144A9F" w:rsidRDefault="0032022F">
      <w:pPr>
        <w:numPr>
          <w:ilvl w:val="0"/>
          <w:numId w:val="6"/>
        </w:numPr>
        <w:pBdr>
          <w:top w:val="nil"/>
          <w:left w:val="nil"/>
          <w:bottom w:val="nil"/>
          <w:right w:val="nil"/>
          <w:between w:val="nil"/>
        </w:pBdr>
        <w:spacing w:after="0" w:line="257" w:lineRule="auto"/>
        <w:jc w:val="both"/>
        <w:rPr>
          <w:color w:val="000000"/>
        </w:rPr>
      </w:pPr>
      <w:r>
        <w:rPr>
          <w:color w:val="000000"/>
        </w:rPr>
        <w:t>Discussed at parent information nights/sessions where applicable</w:t>
      </w:r>
    </w:p>
    <w:p w14:paraId="161F027F" w14:textId="77777777" w:rsidR="00144A9F" w:rsidRDefault="0032022F">
      <w:pPr>
        <w:numPr>
          <w:ilvl w:val="0"/>
          <w:numId w:val="6"/>
        </w:numPr>
        <w:pBdr>
          <w:top w:val="nil"/>
          <w:left w:val="nil"/>
          <w:bottom w:val="nil"/>
          <w:right w:val="nil"/>
          <w:between w:val="nil"/>
        </w:pBdr>
        <w:spacing w:after="0" w:line="257" w:lineRule="auto"/>
        <w:jc w:val="both"/>
        <w:rPr>
          <w:color w:val="000000"/>
        </w:rPr>
      </w:pPr>
      <w:r>
        <w:rPr>
          <w:color w:val="000000"/>
        </w:rPr>
        <w:t>Included as annual reference as a COMPASS notification if required</w:t>
      </w:r>
    </w:p>
    <w:p w14:paraId="3EAF7A7C" w14:textId="77777777" w:rsidR="00144A9F" w:rsidRDefault="0032022F">
      <w:pPr>
        <w:numPr>
          <w:ilvl w:val="0"/>
          <w:numId w:val="6"/>
        </w:numPr>
        <w:pBdr>
          <w:top w:val="nil"/>
          <w:left w:val="nil"/>
          <w:bottom w:val="nil"/>
          <w:right w:val="nil"/>
          <w:between w:val="nil"/>
        </w:pBdr>
        <w:spacing w:line="257" w:lineRule="auto"/>
        <w:jc w:val="both"/>
        <w:rPr>
          <w:color w:val="000000"/>
        </w:rPr>
      </w:pPr>
      <w:r>
        <w:rPr>
          <w:color w:val="000000"/>
        </w:rPr>
        <w:t>Made available in hard copy from school administration upon request.</w:t>
      </w:r>
    </w:p>
    <w:p w14:paraId="6CFAB14C" w14:textId="77777777" w:rsidR="00144A9F" w:rsidRDefault="00144A9F">
      <w:pPr>
        <w:keepNext/>
        <w:keepLines/>
        <w:spacing w:before="40" w:line="240" w:lineRule="auto"/>
        <w:jc w:val="both"/>
        <w:rPr>
          <w:b/>
          <w:bCs/>
          <w:sz w:val="24"/>
          <w:szCs w:val="24"/>
        </w:rPr>
      </w:pPr>
    </w:p>
    <w:p w14:paraId="6870B109" w14:textId="77777777" w:rsidR="00144A9F" w:rsidRDefault="0032022F">
      <w:pPr>
        <w:keepNext/>
        <w:keepLines/>
        <w:spacing w:before="40" w:line="240" w:lineRule="auto"/>
        <w:jc w:val="both"/>
        <w:rPr>
          <w:b/>
          <w:bCs/>
          <w:smallCaps/>
          <w:sz w:val="26"/>
          <w:szCs w:val="26"/>
        </w:rPr>
      </w:pPr>
      <w:r>
        <w:rPr>
          <w:b/>
          <w:bCs/>
          <w:smallCaps/>
          <w:sz w:val="26"/>
          <w:szCs w:val="26"/>
        </w:rPr>
        <w:t xml:space="preserve">RELATED POLICIES AND RESOURCES </w:t>
      </w:r>
    </w:p>
    <w:p w14:paraId="46448CFF" w14:textId="77777777" w:rsidR="00144A9F" w:rsidRDefault="0032022F">
      <w:pPr>
        <w:numPr>
          <w:ilvl w:val="0"/>
          <w:numId w:val="4"/>
        </w:numPr>
        <w:pBdr>
          <w:top w:val="nil"/>
          <w:left w:val="nil"/>
          <w:bottom w:val="nil"/>
          <w:right w:val="nil"/>
          <w:between w:val="nil"/>
        </w:pBdr>
        <w:spacing w:before="48" w:after="0" w:line="240" w:lineRule="auto"/>
        <w:ind w:left="714" w:hanging="357"/>
        <w:jc w:val="both"/>
        <w:rPr>
          <w:color w:val="000000"/>
        </w:rPr>
      </w:pPr>
      <w:r>
        <w:rPr>
          <w:color w:val="000000"/>
        </w:rPr>
        <w:t>Student Wellbeing and Engagement, Statement of Values and School Philosophy, Personal Property, Bullying.</w:t>
      </w:r>
    </w:p>
    <w:p w14:paraId="4EE1ED99" w14:textId="77777777" w:rsidR="00144A9F" w:rsidRDefault="0032022F">
      <w:pPr>
        <w:numPr>
          <w:ilvl w:val="0"/>
          <w:numId w:val="5"/>
        </w:numPr>
        <w:pBdr>
          <w:top w:val="nil"/>
          <w:left w:val="nil"/>
          <w:bottom w:val="nil"/>
          <w:right w:val="nil"/>
          <w:between w:val="nil"/>
        </w:pBdr>
        <w:spacing w:after="0" w:line="240" w:lineRule="auto"/>
        <w:jc w:val="both"/>
        <w:rPr>
          <w:color w:val="0563C1"/>
          <w:u w:val="single"/>
        </w:rPr>
      </w:pPr>
      <w:hyperlink r:id="rId14">
        <w:r>
          <w:rPr>
            <w:color w:val="0563C1"/>
            <w:u w:val="single"/>
          </w:rPr>
          <w:t>Personal Goods</w:t>
        </w:r>
      </w:hyperlink>
      <w:r>
        <w:rPr>
          <w:color w:val="0563C1"/>
          <w:u w:val="single"/>
        </w:rPr>
        <w:t xml:space="preserve"> – Department policy </w:t>
      </w:r>
    </w:p>
    <w:p w14:paraId="4C64F40D" w14:textId="77777777" w:rsidR="00144A9F" w:rsidRDefault="0032022F">
      <w:pPr>
        <w:numPr>
          <w:ilvl w:val="0"/>
          <w:numId w:val="5"/>
        </w:numPr>
        <w:pBdr>
          <w:top w:val="nil"/>
          <w:left w:val="nil"/>
          <w:bottom w:val="nil"/>
          <w:right w:val="nil"/>
          <w:between w:val="nil"/>
        </w:pBdr>
        <w:spacing w:before="48" w:after="0" w:line="240" w:lineRule="auto"/>
        <w:jc w:val="both"/>
        <w:rPr>
          <w:color w:val="000000"/>
        </w:rPr>
      </w:pPr>
      <w:hyperlink r:id="rId15">
        <w:r>
          <w:rPr>
            <w:color w:val="0563C1"/>
            <w:u w:val="single"/>
          </w:rPr>
          <w:t>Mobile Phones — Student Use Policy</w:t>
        </w:r>
      </w:hyperlink>
    </w:p>
    <w:p w14:paraId="57F37F06" w14:textId="77777777" w:rsidR="00144A9F" w:rsidRDefault="0032022F">
      <w:pPr>
        <w:numPr>
          <w:ilvl w:val="0"/>
          <w:numId w:val="5"/>
        </w:numPr>
        <w:pBdr>
          <w:top w:val="nil"/>
          <w:left w:val="nil"/>
          <w:bottom w:val="nil"/>
          <w:right w:val="nil"/>
          <w:between w:val="nil"/>
        </w:pBdr>
        <w:spacing w:after="0" w:line="240" w:lineRule="auto"/>
        <w:jc w:val="both"/>
        <w:rPr>
          <w:color w:val="0563C1"/>
          <w:u w:val="single"/>
        </w:rPr>
      </w:pPr>
      <w:hyperlink r:id="rId16">
        <w:r>
          <w:rPr>
            <w:color w:val="0563C1"/>
            <w:u w:val="single"/>
          </w:rPr>
          <w:t>Weapons — Banning, Searching and Seizing Harmful Items</w:t>
        </w:r>
      </w:hyperlink>
    </w:p>
    <w:p w14:paraId="335CDD07" w14:textId="77777777" w:rsidR="00144A9F" w:rsidRDefault="0032022F">
      <w:pPr>
        <w:numPr>
          <w:ilvl w:val="0"/>
          <w:numId w:val="5"/>
        </w:numPr>
        <w:pBdr>
          <w:top w:val="nil"/>
          <w:left w:val="nil"/>
          <w:bottom w:val="nil"/>
          <w:right w:val="nil"/>
          <w:between w:val="nil"/>
        </w:pBdr>
        <w:spacing w:after="0" w:line="240" w:lineRule="auto"/>
        <w:jc w:val="both"/>
        <w:rPr>
          <w:color w:val="0563C1"/>
          <w:u w:val="single"/>
        </w:rPr>
      </w:pPr>
      <w:hyperlink r:id="rId17">
        <w:r>
          <w:rPr>
            <w:color w:val="0563C1"/>
            <w:u w:val="single"/>
          </w:rPr>
          <w:t>Claims for Property Damage and Medical Expenses policy</w:t>
        </w:r>
      </w:hyperlink>
    </w:p>
    <w:p w14:paraId="0C9812D6" w14:textId="77777777" w:rsidR="00144A9F" w:rsidRDefault="00144A9F">
      <w:pPr>
        <w:keepNext/>
        <w:keepLines/>
        <w:spacing w:before="40" w:line="240" w:lineRule="auto"/>
        <w:jc w:val="both"/>
        <w:rPr>
          <w:b/>
          <w:bCs/>
          <w:smallCaps/>
          <w:color w:val="5B9BD5"/>
          <w:sz w:val="26"/>
          <w:szCs w:val="26"/>
        </w:rPr>
      </w:pPr>
    </w:p>
    <w:p w14:paraId="4117658C" w14:textId="77777777" w:rsidR="00144A9F" w:rsidRDefault="0032022F">
      <w:pPr>
        <w:keepNext/>
        <w:keepLines/>
        <w:spacing w:before="40" w:line="240" w:lineRule="auto"/>
        <w:jc w:val="both"/>
        <w:rPr>
          <w:b/>
          <w:bCs/>
          <w:smallCaps/>
          <w:sz w:val="26"/>
          <w:szCs w:val="26"/>
        </w:rPr>
      </w:pPr>
      <w:r>
        <w:rPr>
          <w:b/>
          <w:bCs/>
          <w:smallCaps/>
          <w:sz w:val="26"/>
          <w:szCs w:val="26"/>
        </w:rPr>
        <w:t xml:space="preserve">REVIEW PERIOD </w:t>
      </w:r>
    </w:p>
    <w:tbl>
      <w:tblPr>
        <w:tblStyle w:val="a0"/>
        <w:tblW w:w="9006" w:type="dxa"/>
        <w:tblLayout w:type="fixed"/>
        <w:tblLook w:val="0400" w:firstRow="0" w:lastRow="0" w:firstColumn="0" w:lastColumn="0" w:noHBand="0" w:noVBand="1"/>
      </w:tblPr>
      <w:tblGrid>
        <w:gridCol w:w="2938"/>
        <w:gridCol w:w="6068"/>
      </w:tblGrid>
      <w:tr w:rsidR="00144A9F" w14:paraId="1382E41F" w14:textId="77777777">
        <w:tc>
          <w:tcPr>
            <w:tcW w:w="29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9F827A" w14:textId="77777777" w:rsidR="00144A9F" w:rsidRDefault="0032022F">
            <w:pPr>
              <w:rPr>
                <w:color w:val="202020"/>
              </w:rPr>
            </w:pPr>
            <w:r>
              <w:rPr>
                <w:color w:val="202020"/>
              </w:rPr>
              <w:t>Policy last reviewed</w:t>
            </w:r>
          </w:p>
        </w:tc>
        <w:tc>
          <w:tcPr>
            <w:tcW w:w="6068"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75D5B43" w14:textId="77777777" w:rsidR="00144A9F" w:rsidRDefault="0032022F">
            <w:pPr>
              <w:rPr>
                <w:color w:val="202020"/>
              </w:rPr>
            </w:pPr>
            <w:r>
              <w:rPr>
                <w:color w:val="202020"/>
              </w:rPr>
              <w:t>March 17th 2026</w:t>
            </w:r>
          </w:p>
        </w:tc>
      </w:tr>
      <w:tr w:rsidR="00144A9F" w14:paraId="05B6F2BF" w14:textId="77777777">
        <w:tc>
          <w:tcPr>
            <w:tcW w:w="29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F763761" w14:textId="77777777" w:rsidR="00144A9F" w:rsidRDefault="0032022F">
            <w:pPr>
              <w:rPr>
                <w:color w:val="202020"/>
              </w:rPr>
            </w:pPr>
            <w:r>
              <w:rPr>
                <w:color w:val="202020"/>
              </w:rPr>
              <w:t>Consultation</w:t>
            </w:r>
          </w:p>
        </w:tc>
        <w:tc>
          <w:tcPr>
            <w:tcW w:w="6068" w:type="dxa"/>
            <w:tcBorders>
              <w:top w:val="nil"/>
              <w:left w:val="nil"/>
              <w:bottom w:val="single" w:sz="8" w:space="0" w:color="000000"/>
              <w:right w:val="single" w:sz="8" w:space="0" w:color="000000"/>
            </w:tcBorders>
            <w:tcMar>
              <w:top w:w="0" w:type="dxa"/>
              <w:left w:w="108" w:type="dxa"/>
              <w:bottom w:w="0" w:type="dxa"/>
              <w:right w:w="108" w:type="dxa"/>
            </w:tcMar>
          </w:tcPr>
          <w:p w14:paraId="15374DF8" w14:textId="77777777" w:rsidR="00144A9F" w:rsidRDefault="0032022F">
            <w:pPr>
              <w:rPr>
                <w:color w:val="202020"/>
              </w:rPr>
            </w:pPr>
            <w:r>
              <w:rPr>
                <w:color w:val="202020"/>
              </w:rPr>
              <w:t>School Council</w:t>
            </w:r>
          </w:p>
        </w:tc>
      </w:tr>
      <w:tr w:rsidR="00144A9F" w14:paraId="626A8CA2" w14:textId="77777777">
        <w:tc>
          <w:tcPr>
            <w:tcW w:w="29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8B4015" w14:textId="77777777" w:rsidR="00144A9F" w:rsidRDefault="0032022F">
            <w:pPr>
              <w:rPr>
                <w:color w:val="202020"/>
              </w:rPr>
            </w:pPr>
            <w:r>
              <w:rPr>
                <w:color w:val="202020"/>
              </w:rPr>
              <w:t>Approved by</w:t>
            </w:r>
          </w:p>
        </w:tc>
        <w:tc>
          <w:tcPr>
            <w:tcW w:w="6068" w:type="dxa"/>
            <w:tcBorders>
              <w:top w:val="nil"/>
              <w:left w:val="nil"/>
              <w:bottom w:val="single" w:sz="8" w:space="0" w:color="000000"/>
              <w:right w:val="single" w:sz="8" w:space="0" w:color="000000"/>
            </w:tcBorders>
            <w:tcMar>
              <w:top w:w="0" w:type="dxa"/>
              <w:left w:w="108" w:type="dxa"/>
              <w:bottom w:w="0" w:type="dxa"/>
              <w:right w:w="108" w:type="dxa"/>
            </w:tcMar>
          </w:tcPr>
          <w:p w14:paraId="37265666" w14:textId="77777777" w:rsidR="00144A9F" w:rsidRDefault="0032022F">
            <w:pPr>
              <w:pBdr>
                <w:top w:val="nil"/>
                <w:left w:val="nil"/>
                <w:bottom w:val="nil"/>
                <w:right w:val="nil"/>
                <w:between w:val="nil"/>
              </w:pBdr>
              <w:spacing w:after="0" w:line="240" w:lineRule="auto"/>
              <w:rPr>
                <w:color w:val="000000"/>
              </w:rPr>
            </w:pPr>
            <w:r>
              <w:rPr>
                <w:color w:val="000000"/>
              </w:rPr>
              <w:t xml:space="preserve">Principal </w:t>
            </w:r>
          </w:p>
          <w:p w14:paraId="54CD48B1" w14:textId="77777777" w:rsidR="00144A9F" w:rsidRDefault="0032022F">
            <w:pPr>
              <w:pBdr>
                <w:top w:val="nil"/>
                <w:left w:val="nil"/>
                <w:bottom w:val="nil"/>
                <w:right w:val="nil"/>
                <w:between w:val="nil"/>
              </w:pBdr>
              <w:spacing w:after="0" w:line="240" w:lineRule="auto"/>
              <w:rPr>
                <w:color w:val="000000"/>
              </w:rPr>
            </w:pPr>
            <w:r>
              <w:rPr>
                <w:color w:val="000000"/>
              </w:rPr>
              <w:t xml:space="preserve">School Council: Meeting </w:t>
            </w:r>
            <w:r>
              <w:t>17th March 2026</w:t>
            </w:r>
          </w:p>
        </w:tc>
      </w:tr>
      <w:tr w:rsidR="00144A9F" w14:paraId="282CD079" w14:textId="77777777">
        <w:trPr>
          <w:trHeight w:val="70"/>
        </w:trPr>
        <w:tc>
          <w:tcPr>
            <w:tcW w:w="293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A216FE" w14:textId="77777777" w:rsidR="00144A9F" w:rsidRDefault="0032022F">
            <w:pPr>
              <w:rPr>
                <w:color w:val="202020"/>
              </w:rPr>
            </w:pPr>
            <w:r>
              <w:rPr>
                <w:color w:val="202020"/>
              </w:rPr>
              <w:t>Next scheduled review date</w:t>
            </w:r>
          </w:p>
        </w:tc>
        <w:tc>
          <w:tcPr>
            <w:tcW w:w="6068" w:type="dxa"/>
            <w:tcBorders>
              <w:top w:val="nil"/>
              <w:left w:val="nil"/>
              <w:bottom w:val="single" w:sz="8" w:space="0" w:color="000000"/>
              <w:right w:val="single" w:sz="8" w:space="0" w:color="000000"/>
            </w:tcBorders>
            <w:tcMar>
              <w:top w:w="0" w:type="dxa"/>
              <w:left w:w="108" w:type="dxa"/>
              <w:bottom w:w="0" w:type="dxa"/>
              <w:right w:w="108" w:type="dxa"/>
            </w:tcMar>
          </w:tcPr>
          <w:p w14:paraId="6158D694" w14:textId="77777777" w:rsidR="00144A9F" w:rsidRDefault="0032022F">
            <w:pPr>
              <w:rPr>
                <w:color w:val="202020"/>
              </w:rPr>
            </w:pPr>
            <w:r>
              <w:rPr>
                <w:color w:val="202020"/>
              </w:rPr>
              <w:t>March 2029</w:t>
            </w:r>
          </w:p>
        </w:tc>
      </w:tr>
    </w:tbl>
    <w:p w14:paraId="5A466A3A" w14:textId="77777777" w:rsidR="00144A9F" w:rsidRDefault="00144A9F">
      <w:pPr>
        <w:rPr>
          <w:color w:val="202020"/>
        </w:rPr>
      </w:pPr>
    </w:p>
    <w:sectPr w:rsidR="00144A9F">
      <w:footerReference w:type="default" r:id="rId1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957E" w14:textId="77777777" w:rsidR="0032022F" w:rsidRDefault="0032022F">
      <w:pPr>
        <w:spacing w:after="0" w:line="240" w:lineRule="auto"/>
      </w:pPr>
      <w:r>
        <w:separator/>
      </w:r>
    </w:p>
  </w:endnote>
  <w:endnote w:type="continuationSeparator" w:id="0">
    <w:p w14:paraId="6E79A71B" w14:textId="77777777" w:rsidR="0032022F" w:rsidRDefault="0032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661C9BC-4F9D-4C4C-973E-B5C23A08F4F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8E95AF-757E-4CCC-9644-50E36524A95C}"/>
    <w:embedBold r:id="rId3" w:fontKey="{C5A36078-68A9-4138-8041-D699D038F656}"/>
    <w:embedBoldItalic r:id="rId4" w:fontKey="{A8DF15D7-B18B-4E7D-AB48-62884C28C95E}"/>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5" w:fontKey="{E9AF5B25-4C55-462E-A73C-29472F25BEC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6" w:fontKey="{A61D059D-3E1A-4DD5-99C4-7CE0E0F7D1FD}"/>
  </w:font>
  <w:font w:name="Calibri Light">
    <w:panose1 w:val="020F0302020204030204"/>
    <w:charset w:val="00"/>
    <w:family w:val="swiss"/>
    <w:pitch w:val="variable"/>
    <w:sig w:usb0="E4002EFF" w:usb1="C200247B" w:usb2="00000009" w:usb3="00000000" w:csb0="000001FF" w:csb1="00000000"/>
    <w:embedRegular r:id="rId7" w:fontKey="{FF7E2B65-EC67-4095-996A-9DAB9C9482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BB9F" w14:textId="77777777" w:rsidR="00144A9F" w:rsidRDefault="0032022F">
    <w:pPr>
      <w:pBdr>
        <w:top w:val="nil"/>
        <w:left w:val="nil"/>
        <w:bottom w:val="nil"/>
        <w:right w:val="nil"/>
        <w:between w:val="nil"/>
      </w:pBdr>
      <w:tabs>
        <w:tab w:val="center" w:pos="4513"/>
        <w:tab w:val="right" w:pos="9026"/>
      </w:tabs>
      <w:spacing w:after="0" w:line="240" w:lineRule="auto"/>
      <w:rPr>
        <w:color w:val="000000"/>
      </w:rPr>
    </w:pPr>
    <w:r>
      <w:rPr>
        <w:color w:val="000000"/>
      </w:rPr>
      <w:t>HARRISFELD PRIMARY SCHOOL</w:t>
    </w:r>
  </w:p>
  <w:p w14:paraId="0C5BAE4A" w14:textId="77777777" w:rsidR="00144A9F" w:rsidRDefault="00144A9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34575" w14:textId="77777777" w:rsidR="0032022F" w:rsidRDefault="0032022F">
      <w:pPr>
        <w:spacing w:after="0" w:line="240" w:lineRule="auto"/>
      </w:pPr>
      <w:r>
        <w:separator/>
      </w:r>
    </w:p>
  </w:footnote>
  <w:footnote w:type="continuationSeparator" w:id="0">
    <w:p w14:paraId="30C6646A" w14:textId="77777777" w:rsidR="0032022F" w:rsidRDefault="00320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41F7"/>
    <w:multiLevelType w:val="multilevel"/>
    <w:tmpl w:val="896EB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56BE"/>
    <w:multiLevelType w:val="multilevel"/>
    <w:tmpl w:val="13AE4D42"/>
    <w:lvl w:ilvl="0">
      <w:start w:val="1"/>
      <w:numFmt w:val="bullet"/>
      <w:lvlText w:val="●"/>
      <w:lvlJc w:val="left"/>
      <w:pPr>
        <w:ind w:left="720" w:hanging="360"/>
      </w:pPr>
      <w:rPr>
        <w:rFonts w:ascii="Noto Sans Symbols" w:eastAsia="Noto Sans Symbols" w:hAnsi="Noto Sans Symbols" w:cs="Noto Sans Symbols"/>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E018C6"/>
    <w:multiLevelType w:val="multilevel"/>
    <w:tmpl w:val="1A50EF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CC53F7"/>
    <w:multiLevelType w:val="multilevel"/>
    <w:tmpl w:val="04FC7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D21ECA"/>
    <w:multiLevelType w:val="multilevel"/>
    <w:tmpl w:val="A322F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2F1C56"/>
    <w:multiLevelType w:val="multilevel"/>
    <w:tmpl w:val="6A00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6CC13FE"/>
    <w:multiLevelType w:val="multilevel"/>
    <w:tmpl w:val="3D38DEC2"/>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F5D48BE"/>
    <w:multiLevelType w:val="multilevel"/>
    <w:tmpl w:val="C59A43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50962E5"/>
    <w:multiLevelType w:val="multilevel"/>
    <w:tmpl w:val="4D181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3341757">
    <w:abstractNumId w:val="0"/>
  </w:num>
  <w:num w:numId="2" w16cid:durableId="824784347">
    <w:abstractNumId w:val="3"/>
  </w:num>
  <w:num w:numId="3" w16cid:durableId="932275750">
    <w:abstractNumId w:val="8"/>
  </w:num>
  <w:num w:numId="4" w16cid:durableId="1746145433">
    <w:abstractNumId w:val="2"/>
  </w:num>
  <w:num w:numId="5" w16cid:durableId="1440761290">
    <w:abstractNumId w:val="1"/>
  </w:num>
  <w:num w:numId="6" w16cid:durableId="501046355">
    <w:abstractNumId w:val="7"/>
  </w:num>
  <w:num w:numId="7" w16cid:durableId="20594261">
    <w:abstractNumId w:val="5"/>
  </w:num>
  <w:num w:numId="8" w16cid:durableId="106434761">
    <w:abstractNumId w:val="4"/>
  </w:num>
  <w:num w:numId="9" w16cid:durableId="4929900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A9F"/>
    <w:rsid w:val="0001539F"/>
    <w:rsid w:val="00144A9F"/>
    <w:rsid w:val="0032022F"/>
    <w:rsid w:val="005671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7A981"/>
  <w15:docId w15:val="{77880F77-E527-430D-A40A-E526B538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CE780B"/>
    <w:rPr>
      <w:color w:val="0563C1" w:themeColor="hyperlink"/>
      <w:u w:val="single"/>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331C2E"/>
    <w:pPr>
      <w:ind w:left="720"/>
      <w:contextualSpacing/>
    </w:pPr>
  </w:style>
  <w:style w:type="paragraph" w:styleId="BalloonText">
    <w:name w:val="Balloon Text"/>
    <w:basedOn w:val="Normal"/>
    <w:link w:val="BalloonTextChar"/>
    <w:uiPriority w:val="99"/>
    <w:semiHidden/>
    <w:unhideWhenUsed/>
    <w:rsid w:val="00497A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A98"/>
    <w:rPr>
      <w:rFonts w:ascii="Segoe UI" w:hAnsi="Segoe UI" w:cs="Segoe UI"/>
      <w:sz w:val="18"/>
      <w:szCs w:val="18"/>
    </w:rPr>
  </w:style>
  <w:style w:type="character" w:styleId="FollowedHyperlink">
    <w:name w:val="FollowedHyperlink"/>
    <w:basedOn w:val="DefaultParagraphFont"/>
    <w:uiPriority w:val="99"/>
    <w:semiHidden/>
    <w:unhideWhenUsed/>
    <w:rsid w:val="00497A98"/>
    <w:rPr>
      <w:color w:val="954F72" w:themeColor="followedHyperlink"/>
      <w:u w:val="single"/>
    </w:rPr>
  </w:style>
  <w:style w:type="character" w:styleId="CommentReference">
    <w:name w:val="annotation reference"/>
    <w:basedOn w:val="DefaultParagraphFont"/>
    <w:uiPriority w:val="99"/>
    <w:semiHidden/>
    <w:unhideWhenUsed/>
    <w:rsid w:val="00F96885"/>
    <w:rPr>
      <w:sz w:val="16"/>
      <w:szCs w:val="16"/>
    </w:rPr>
  </w:style>
  <w:style w:type="paragraph" w:styleId="CommentText">
    <w:name w:val="annotation text"/>
    <w:basedOn w:val="Normal"/>
    <w:link w:val="CommentTextChar"/>
    <w:uiPriority w:val="99"/>
    <w:unhideWhenUsed/>
    <w:rsid w:val="00F96885"/>
    <w:pPr>
      <w:spacing w:line="240" w:lineRule="auto"/>
    </w:pPr>
    <w:rPr>
      <w:sz w:val="20"/>
      <w:szCs w:val="20"/>
    </w:rPr>
  </w:style>
  <w:style w:type="character" w:customStyle="1" w:styleId="CommentTextChar">
    <w:name w:val="Comment Text Char"/>
    <w:basedOn w:val="DefaultParagraphFont"/>
    <w:link w:val="CommentText"/>
    <w:uiPriority w:val="99"/>
    <w:rsid w:val="00F96885"/>
    <w:rPr>
      <w:sz w:val="20"/>
      <w:szCs w:val="20"/>
    </w:rPr>
  </w:style>
  <w:style w:type="paragraph" w:styleId="CommentSubject">
    <w:name w:val="annotation subject"/>
    <w:basedOn w:val="CommentText"/>
    <w:next w:val="CommentText"/>
    <w:link w:val="CommentSubjectChar"/>
    <w:uiPriority w:val="99"/>
    <w:semiHidden/>
    <w:unhideWhenUsed/>
    <w:rsid w:val="00F96885"/>
    <w:rPr>
      <w:b/>
      <w:bCs/>
    </w:rPr>
  </w:style>
  <w:style w:type="character" w:customStyle="1" w:styleId="CommentSubjectChar">
    <w:name w:val="Comment Subject Char"/>
    <w:basedOn w:val="CommentTextChar"/>
    <w:link w:val="CommentSubject"/>
    <w:uiPriority w:val="99"/>
    <w:semiHidden/>
    <w:rsid w:val="00F96885"/>
    <w:rPr>
      <w:b/>
      <w:bCs/>
      <w:sz w:val="20"/>
      <w:szCs w:val="20"/>
    </w:rPr>
  </w:style>
  <w:style w:type="paragraph" w:customStyle="1" w:styleId="Default">
    <w:name w:val="Default"/>
    <w:rsid w:val="00156F56"/>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842D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link w:val="ListParagraph"/>
    <w:uiPriority w:val="34"/>
    <w:qFormat/>
    <w:locked/>
    <w:rsid w:val="00EB5149"/>
  </w:style>
  <w:style w:type="paragraph" w:customStyle="1" w:styleId="Bullet1">
    <w:name w:val="Bullet 1"/>
    <w:basedOn w:val="Normal"/>
    <w:next w:val="Normal"/>
    <w:qFormat/>
    <w:rsid w:val="00156CE8"/>
    <w:pPr>
      <w:numPr>
        <w:numId w:val="9"/>
      </w:numPr>
      <w:spacing w:after="120" w:line="240" w:lineRule="auto"/>
      <w:ind w:left="284" w:hanging="284"/>
    </w:pPr>
    <w:rPr>
      <w:szCs w:val="24"/>
    </w:rPr>
  </w:style>
  <w:style w:type="table" w:styleId="GridTable1Light-Accent5">
    <w:name w:val="Grid Table 1 Light Accent 5"/>
    <w:basedOn w:val="TableNormal"/>
    <w:uiPriority w:val="46"/>
    <w:rsid w:val="00546E19"/>
    <w:pPr>
      <w:spacing w:after="0" w:line="240" w:lineRule="auto"/>
    </w:pPr>
    <w:rPr>
      <w:sz w:val="24"/>
      <w:szCs w:val="24"/>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C002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272"/>
  </w:style>
  <w:style w:type="paragraph" w:styleId="Footer">
    <w:name w:val="footer"/>
    <w:basedOn w:val="Normal"/>
    <w:link w:val="FooterChar"/>
    <w:uiPriority w:val="99"/>
    <w:unhideWhenUsed/>
    <w:rsid w:val="00C002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272"/>
  </w:style>
  <w:style w:type="paragraph" w:styleId="NoSpacing">
    <w:name w:val="No Spacing"/>
    <w:uiPriority w:val="1"/>
    <w:qFormat/>
    <w:rsid w:val="00842ADF"/>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4"/>
      <w:szCs w:val="24"/>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education.vic.gov.au/pal/students-using-mobile-phones/polic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education.vic.gov.au/pal/students-using-mobile-phones/policy" TargetMode="External"/><Relationship Id="rId17" Type="http://schemas.openxmlformats.org/officeDocument/2006/relationships/hyperlink" Target="https://www2.education.vic.gov.au/pal/claims-property-damage-and-medical-expenses/policy" TargetMode="External"/><Relationship Id="rId2" Type="http://schemas.openxmlformats.org/officeDocument/2006/relationships/numbering" Target="numbering.xml"/><Relationship Id="rId16" Type="http://schemas.openxmlformats.org/officeDocument/2006/relationships/hyperlink" Target="https://www2.education.vic.gov.au/pal/weapons/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claims-property-damage-and-medical-expenses/policy" TargetMode="External"/><Relationship Id="rId5" Type="http://schemas.openxmlformats.org/officeDocument/2006/relationships/webSettings" Target="webSettings.xml"/><Relationship Id="rId15" Type="http://schemas.openxmlformats.org/officeDocument/2006/relationships/hyperlink" Target="https://www2.education.vic.gov.au/pal/students-using-mobile-phones/policy" TargetMode="External"/><Relationship Id="rId10" Type="http://schemas.openxmlformats.org/officeDocument/2006/relationships/hyperlink" Target="https://www2.education.vic.gov.au/pal/students-using-mobile-phones/polic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ucation.vic.gov.au/school/principals/spag/governance/pages/personalgoods.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7midh0N2x0+ZjOem3j5V5b8YWg==">CgMxLjAyDmguaWNpMHVuaDkzcmtwOAByITFUX2h0UnFlX0VreWF1VUdxMzVzRXZSaV9ISXNjU1N4Sw==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5791</Characters>
  <Application>Microsoft Office Word</Application>
  <DocSecurity>0</DocSecurity>
  <Lines>48</Lines>
  <Paragraphs>13</Paragraphs>
  <ScaleCrop>false</ScaleCrop>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Emma G</dc:creator>
  <cp:lastModifiedBy>Belinda Hall</cp:lastModifiedBy>
  <cp:revision>2</cp:revision>
  <dcterms:created xsi:type="dcterms:W3CDTF">2026-05-21T04:39:00Z</dcterms:created>
  <dcterms:modified xsi:type="dcterms:W3CDTF">2026-05-21T04:39:00Z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{f4e1a41e-04b5-4391-abf5-8fc93c09beae}</vt:lpwstr>
  </property>
  <property fmtid="{D5CDD505-2E9C-101B-9397-08002B2CF9AE}" pid="10" name="RecordPoint_ActiveItemWebId">
    <vt:lpwstr>{603f2397-5de8-47f6-bd19-8ee820c94c7c}</vt:lpwstr>
  </property>
  <property fmtid="{D5CDD505-2E9C-101B-9397-08002B2CF9AE}" pid="11" name="RecordPoint_RecordNumberSubmitted">
    <vt:lpwstr>R20190579940</vt:lpwstr>
  </property>
  <property fmtid="{D5CDD505-2E9C-101B-9397-08002B2CF9AE}" pid="12" name="RecordPoint_SubmissionCompleted">
    <vt:lpwstr>2019-10-08T17:45:56.1792684+11:00</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DET_EDRMS_RCSTaxHTField0">
    <vt:lpwstr>5.1.2 Research Documentation|86b8cc30-0b8a-4568-aaa4-0daeffdf43a1</vt:lpwstr>
  </property>
  <property fmtid="{D5CDD505-2E9C-101B-9397-08002B2CF9AE}" pid="17" name="DET_EDRMS_SecClassTaxHTField0">
    <vt:lpwstr/>
  </property>
  <property fmtid="{D5CDD505-2E9C-101B-9397-08002B2CF9AE}" pid="18" name="TaxCatchAll">
    <vt:lpwstr>30;#5.1.2 Research Documentation|86b8cc30-0b8a-4568-aaa4-0daeffdf43a1</vt:lpwstr>
  </property>
  <property fmtid="{D5CDD505-2E9C-101B-9397-08002B2CF9AE}" pid="19" name="DET_EDRMS_BusUnitTaxHTField0">
    <vt:lpwstr/>
  </property>
</Properties>
</file>