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1F" w:rsidRPr="00DB091F" w:rsidRDefault="00AB67C4" w:rsidP="00DB091F">
      <w:pPr>
        <w:spacing w:after="0" w:line="240" w:lineRule="auto"/>
        <w:rPr>
          <w:rFonts w:ascii="Comic Sans MS" w:hAnsi="Comic Sans MS"/>
          <w:i/>
          <w:lang w:eastAsia="en-US"/>
        </w:rPr>
      </w:pPr>
      <w:r>
        <w:rPr>
          <w:noProof/>
        </w:rPr>
        <w:drawing>
          <wp:anchor distT="0" distB="0" distL="114300" distR="114300" simplePos="0" relativeHeight="251658240" behindDoc="0" locked="0" layoutInCell="1" allowOverlap="1">
            <wp:simplePos x="0" y="0"/>
            <wp:positionH relativeFrom="column">
              <wp:posOffset>-3175</wp:posOffset>
            </wp:positionH>
            <wp:positionV relativeFrom="paragraph">
              <wp:posOffset>-36194</wp:posOffset>
            </wp:positionV>
            <wp:extent cx="581025" cy="762124"/>
            <wp:effectExtent l="0" t="0" r="0" b="0"/>
            <wp:wrapNone/>
            <wp:docPr id="5" name="Picture 3" descr="Description: Harrisfield 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arrisfield P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76212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0" allowOverlap="1">
                <wp:simplePos x="0" y="0"/>
                <wp:positionH relativeFrom="column">
                  <wp:posOffset>762635</wp:posOffset>
                </wp:positionH>
                <wp:positionV relativeFrom="paragraph">
                  <wp:posOffset>97790</wp:posOffset>
                </wp:positionV>
                <wp:extent cx="4651375" cy="23050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137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3073" w:rsidRPr="001470F1" w:rsidRDefault="006C3073" w:rsidP="00DB091F">
                            <w:pPr>
                              <w:rPr>
                                <w:rFonts w:ascii="Arial" w:hAnsi="Arial"/>
                                <w:color w:val="990033"/>
                                <w:sz w:val="36"/>
                              </w:rPr>
                            </w:pPr>
                            <w:r w:rsidRPr="001470F1">
                              <w:rPr>
                                <w:rFonts w:ascii="Arial" w:hAnsi="Arial"/>
                                <w:b/>
                                <w:color w:val="990033"/>
                                <w:sz w:val="32"/>
                              </w:rPr>
                              <w:t>Harrisfield Primary School</w:t>
                            </w:r>
                          </w:p>
                          <w:p w:rsidR="006C3073" w:rsidRDefault="006C3073" w:rsidP="00DB091F">
                            <w:pPr>
                              <w:rPr>
                                <w:rFonts w:ascii="Arial" w:hAnsi="Arial"/>
                                <w:b/>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0.05pt;margin-top:7.7pt;width:366.25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" o:allowincell="f" filled="f" stroked="f">
                <v:textbox inset="1pt,1pt,1pt,1pt">
                  <w:txbxContent>
                    <w:p w:rsidR="006C3073" w:rsidRPr="001470F1" w:rsidRDefault="006C3073" w:rsidP="00DB091F">
                      <w:pPr>
                        <w:rPr>
                          <w:rFonts w:ascii="Arial" w:hAnsi="Arial"/>
                          <w:color w:val="990033"/>
                          <w:sz w:val="36"/>
                        </w:rPr>
                      </w:pPr>
                      <w:r w:rsidRPr="001470F1">
                        <w:rPr>
                          <w:rFonts w:ascii="Arial" w:hAnsi="Arial"/>
                          <w:b/>
                          <w:color w:val="990033"/>
                          <w:sz w:val="32"/>
                        </w:rPr>
                        <w:t>Harrisfield Primary School</w:t>
                      </w:r>
                    </w:p>
                    <w:p w:rsidR="006C3073" w:rsidRDefault="006C3073" w:rsidP="00DB091F">
                      <w:pPr>
                        <w:rPr>
                          <w:rFonts w:ascii="Arial" w:hAnsi="Arial"/>
                          <w:b/>
                        </w:rPr>
                      </w:pPr>
                    </w:p>
                  </w:txbxContent>
                </v:textbox>
              </v:rect>
            </w:pict>
          </mc:Fallback>
        </mc:AlternateContent>
      </w:r>
    </w:p>
    <w:p w:rsidR="00DB091F" w:rsidRPr="00DB091F" w:rsidRDefault="00DB091F" w:rsidP="00DB091F">
      <w:pPr>
        <w:spacing w:after="0" w:line="240" w:lineRule="auto"/>
        <w:rPr>
          <w:rFonts w:ascii="Arial" w:hAnsi="Arial"/>
          <w:i/>
          <w:sz w:val="20"/>
          <w:lang w:eastAsia="en-US"/>
        </w:rPr>
      </w:pPr>
    </w:p>
    <w:p w:rsidR="00E57BEE" w:rsidRDefault="00C45477" w:rsidP="009C722A">
      <w:r>
        <w:t>Of par</w:t>
      </w:r>
    </w:p>
    <w:p w:rsidR="00EC2C1C" w:rsidRDefault="008552D8" w:rsidP="00EC2C1C">
      <w:pPr>
        <w:spacing w:after="0"/>
        <w:jc w:val="center"/>
        <w:rPr>
          <w:b/>
          <w:sz w:val="28"/>
          <w:szCs w:val="28"/>
        </w:rPr>
      </w:pPr>
      <w:r>
        <w:rPr>
          <w:b/>
          <w:sz w:val="28"/>
          <w:szCs w:val="28"/>
        </w:rPr>
        <w:t>EXCURSION</w:t>
      </w:r>
      <w:r w:rsidR="00DB111C">
        <w:rPr>
          <w:b/>
          <w:sz w:val="28"/>
          <w:szCs w:val="28"/>
        </w:rPr>
        <w:t xml:space="preserve"> TO</w:t>
      </w:r>
      <w:r w:rsidR="00405B15">
        <w:rPr>
          <w:b/>
          <w:sz w:val="28"/>
          <w:szCs w:val="28"/>
        </w:rPr>
        <w:t xml:space="preserve"> </w:t>
      </w:r>
      <w:r w:rsidR="003D53A3">
        <w:rPr>
          <w:b/>
          <w:sz w:val="28"/>
          <w:szCs w:val="28"/>
        </w:rPr>
        <w:t>MOONLIT SANCTUARY</w:t>
      </w:r>
    </w:p>
    <w:p w:rsidR="00EC2C1C" w:rsidRDefault="00EC2C1C" w:rsidP="00EC2C1C">
      <w:pPr>
        <w:spacing w:after="0"/>
        <w:jc w:val="center"/>
        <w:rPr>
          <w:b/>
          <w:sz w:val="28"/>
          <w:szCs w:val="28"/>
        </w:rPr>
      </w:pPr>
      <w:r>
        <w:rPr>
          <w:b/>
          <w:sz w:val="28"/>
          <w:szCs w:val="28"/>
        </w:rPr>
        <w:t>CON</w:t>
      </w:r>
      <w:r w:rsidR="00DB111C">
        <w:rPr>
          <w:b/>
          <w:sz w:val="28"/>
          <w:szCs w:val="28"/>
        </w:rPr>
        <w:t xml:space="preserve">SENT FORM TO BE RETURNED BY </w:t>
      </w:r>
      <w:r w:rsidR="003D53A3">
        <w:rPr>
          <w:b/>
          <w:sz w:val="28"/>
          <w:szCs w:val="28"/>
        </w:rPr>
        <w:t>FRIDAY JUNE 14TH</w:t>
      </w:r>
    </w:p>
    <w:p w:rsidR="009C722A" w:rsidRDefault="009C722A" w:rsidP="009C722A">
      <w:pPr>
        <w:spacing w:after="0"/>
        <w:rPr>
          <w:b/>
        </w:rPr>
      </w:pPr>
      <w:r>
        <w:rPr>
          <w:b/>
          <w:noProof/>
        </w:rPr>
        <mc:AlternateContent>
          <mc:Choice Requires="wps">
            <w:drawing>
              <wp:anchor distT="0" distB="0" distL="114300" distR="114300" simplePos="0" relativeHeight="251659264" behindDoc="0" locked="0" layoutInCell="1" allowOverlap="1" wp14:anchorId="5534D585" wp14:editId="66F0313F">
                <wp:simplePos x="0" y="0"/>
                <wp:positionH relativeFrom="column">
                  <wp:posOffset>53975</wp:posOffset>
                </wp:positionH>
                <wp:positionV relativeFrom="paragraph">
                  <wp:posOffset>57786</wp:posOffset>
                </wp:positionV>
                <wp:extent cx="6648450" cy="8191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6648450" cy="819150"/>
                        </a:xfrm>
                        <a:prstGeom prst="rect">
                          <a:avLst/>
                        </a:prstGeom>
                        <a:ln/>
                      </wps:spPr>
                      <wps:style>
                        <a:lnRef idx="2">
                          <a:schemeClr val="dk1"/>
                        </a:lnRef>
                        <a:fillRef idx="1">
                          <a:schemeClr val="lt1"/>
                        </a:fillRef>
                        <a:effectRef idx="0">
                          <a:schemeClr val="dk1"/>
                        </a:effectRef>
                        <a:fontRef idx="minor">
                          <a:schemeClr val="dk1"/>
                        </a:fontRef>
                      </wps:style>
                      <wps:txbx>
                        <w:txbxContent>
                          <w:p w:rsidR="006C3073" w:rsidRDefault="003D53A3">
                            <w:r>
                              <w:t>This term Prep students are learning about Australian animals and special places in our local and wider community. To enhance their learning of the themes explored in the classroom, we will be visiting Moonlit Sanctuary. Students will have the opportunity to see native Australian animals and visit a Victorian landmark.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34D585" id="_x0000_t202" coordsize="21600,21600" o:spt="202" path="m,l,21600r21600,l21600,xe">
                <v:stroke joinstyle="miter"/>
                <v:path gradientshapeok="t" o:connecttype="rect"/>
              </v:shapetype>
              <v:shape id="Text Box 1" o:spid="_x0000_s1027" type="#_x0000_t202" style="position:absolute;margin-left:4.25pt;margin-top:4.55pt;width:523.5pt;height:6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" fillcolor="white [3201]" strokecolor="black [3200]" strokeweight="2pt">
                <v:textbox>
                  <w:txbxContent>
                    <w:p w:rsidR="006C3073" w:rsidRDefault="003D53A3">
                      <w:r>
                        <w:t>This term Prep students are learning about Australian animals and special places in our local and wider community. To enhance their learning of the themes explored in the classroom, we will be visiting Moonlit Sanctuary. Students will have the opportunity to see native Australian animals and visit a Victorian landmark.</w:t>
                      </w:r>
                    </w:p>
                  </w:txbxContent>
                </v:textbox>
              </v:shape>
            </w:pict>
          </mc:Fallback>
        </mc:AlternateContent>
      </w:r>
    </w:p>
    <w:p w:rsidR="009C722A" w:rsidRPr="009C722A" w:rsidRDefault="009C722A" w:rsidP="009C722A"/>
    <w:p w:rsidR="009C722A" w:rsidRPr="009C722A" w:rsidRDefault="009C722A" w:rsidP="009C722A"/>
    <w:p w:rsidR="001A2FED" w:rsidRDefault="001A2FED" w:rsidP="009C722A">
      <w:pPr>
        <w:spacing w:after="0" w:line="240" w:lineRule="auto"/>
        <w:rPr>
          <w:b/>
          <w:sz w:val="24"/>
          <w:szCs w:val="24"/>
        </w:rPr>
      </w:pPr>
    </w:p>
    <w:p w:rsidR="001A2FED" w:rsidRPr="001A2FED" w:rsidRDefault="001A2FED" w:rsidP="009C722A">
      <w:pPr>
        <w:spacing w:after="0" w:line="240" w:lineRule="auto"/>
        <w:rPr>
          <w:sz w:val="24"/>
          <w:szCs w:val="24"/>
        </w:rPr>
      </w:pPr>
      <w:r>
        <w:rPr>
          <w:b/>
          <w:sz w:val="24"/>
          <w:szCs w:val="24"/>
        </w:rPr>
        <w:t xml:space="preserve">DESTINATION: </w:t>
      </w:r>
      <w:r w:rsidRPr="001A2FED">
        <w:rPr>
          <w:sz w:val="24"/>
          <w:szCs w:val="24"/>
        </w:rPr>
        <w:t>Moonlit Sanctuary 550 Tyabb-Tooradin Road Pearcedale</w:t>
      </w:r>
    </w:p>
    <w:p w:rsidR="001A2FED" w:rsidRPr="001A2FED" w:rsidRDefault="001A2FED" w:rsidP="009C722A">
      <w:pPr>
        <w:spacing w:after="0" w:line="240" w:lineRule="auto"/>
        <w:rPr>
          <w:sz w:val="24"/>
          <w:szCs w:val="24"/>
        </w:rPr>
      </w:pPr>
    </w:p>
    <w:p w:rsidR="009C722A" w:rsidRPr="001A2FED" w:rsidRDefault="009C722A" w:rsidP="009C722A">
      <w:pPr>
        <w:spacing w:after="0" w:line="240" w:lineRule="auto"/>
        <w:rPr>
          <w:sz w:val="24"/>
          <w:szCs w:val="24"/>
        </w:rPr>
      </w:pPr>
      <w:r w:rsidRPr="00C03D95">
        <w:rPr>
          <w:b/>
          <w:sz w:val="24"/>
          <w:szCs w:val="24"/>
        </w:rPr>
        <w:t>DATE OF EXCURSION:</w:t>
      </w:r>
      <w:r w:rsidR="0013046E">
        <w:rPr>
          <w:b/>
          <w:sz w:val="24"/>
          <w:szCs w:val="24"/>
        </w:rPr>
        <w:t xml:space="preserve"> </w:t>
      </w:r>
      <w:r w:rsidR="00405B15">
        <w:rPr>
          <w:b/>
          <w:sz w:val="24"/>
          <w:szCs w:val="24"/>
        </w:rPr>
        <w:t xml:space="preserve"> </w:t>
      </w:r>
      <w:r w:rsidR="003D53A3" w:rsidRPr="001A2FED">
        <w:rPr>
          <w:sz w:val="24"/>
          <w:szCs w:val="24"/>
        </w:rPr>
        <w:t>Thursday June 20th</w:t>
      </w:r>
    </w:p>
    <w:p w:rsidR="00AE129A" w:rsidRPr="001A2FED" w:rsidRDefault="00AE129A" w:rsidP="009C722A">
      <w:pPr>
        <w:spacing w:after="0" w:line="240" w:lineRule="auto"/>
      </w:pPr>
    </w:p>
    <w:p w:rsidR="009C722A" w:rsidRDefault="009C722A" w:rsidP="009C722A">
      <w:pPr>
        <w:spacing w:after="0" w:line="240" w:lineRule="auto"/>
      </w:pPr>
      <w:r w:rsidRPr="00C03D95">
        <w:rPr>
          <w:b/>
          <w:sz w:val="24"/>
          <w:szCs w:val="24"/>
        </w:rPr>
        <w:t>DEPARTURE TIME:</w:t>
      </w:r>
      <w:r w:rsidR="00A11076">
        <w:t xml:space="preserve"> </w:t>
      </w:r>
      <w:r w:rsidR="003D53A3">
        <w:t>9.30am</w:t>
      </w:r>
      <w:r>
        <w:tab/>
      </w:r>
      <w:r w:rsidR="00405B15">
        <w:t xml:space="preserve"> </w:t>
      </w:r>
      <w:r>
        <w:tab/>
      </w:r>
      <w:r w:rsidR="00A11076">
        <w:tab/>
      </w:r>
      <w:r>
        <w:tab/>
      </w:r>
      <w:r w:rsidRPr="00C03D95">
        <w:rPr>
          <w:b/>
          <w:sz w:val="24"/>
          <w:szCs w:val="24"/>
        </w:rPr>
        <w:t>RETURN TIME:</w:t>
      </w:r>
      <w:r w:rsidR="00294AD8">
        <w:t xml:space="preserve">  </w:t>
      </w:r>
      <w:r w:rsidR="003D53A3">
        <w:t>2.45</w:t>
      </w:r>
      <w:r w:rsidR="00294AD8">
        <w:t xml:space="preserve"> </w:t>
      </w:r>
      <w:r w:rsidR="00FE686E">
        <w:t xml:space="preserve">pm </w:t>
      </w:r>
    </w:p>
    <w:p w:rsidR="003D53A3" w:rsidRDefault="003D53A3" w:rsidP="009C722A">
      <w:pPr>
        <w:spacing w:after="0" w:line="240" w:lineRule="auto"/>
        <w:rPr>
          <w:b/>
          <w:sz w:val="24"/>
          <w:szCs w:val="24"/>
        </w:rPr>
      </w:pPr>
    </w:p>
    <w:p w:rsidR="009C722A" w:rsidRDefault="009C722A" w:rsidP="009C722A">
      <w:pPr>
        <w:spacing w:after="0" w:line="240" w:lineRule="auto"/>
      </w:pPr>
      <w:r w:rsidRPr="00C03D95">
        <w:rPr>
          <w:b/>
          <w:sz w:val="24"/>
          <w:szCs w:val="24"/>
        </w:rPr>
        <w:t>TYPE OF TRANSPORT:</w:t>
      </w:r>
      <w:r w:rsidR="00A11076">
        <w:t xml:space="preserve"> </w:t>
      </w:r>
      <w:r w:rsidR="0013046E">
        <w:t xml:space="preserve"> </w:t>
      </w:r>
      <w:r w:rsidR="00405B15">
        <w:t xml:space="preserve"> </w:t>
      </w:r>
      <w:r w:rsidR="003D53A3">
        <w:t>Chartered bus</w:t>
      </w:r>
      <w:r w:rsidR="002C4FB4">
        <w:tab/>
      </w:r>
      <w:r w:rsidR="002C4FB4">
        <w:tab/>
      </w:r>
    </w:p>
    <w:p w:rsidR="00C03D95" w:rsidRDefault="00C03D95" w:rsidP="009C722A">
      <w:pPr>
        <w:spacing w:after="0" w:line="240" w:lineRule="auto"/>
        <w:rPr>
          <w:b/>
          <w:sz w:val="24"/>
          <w:szCs w:val="24"/>
        </w:rPr>
      </w:pPr>
    </w:p>
    <w:p w:rsidR="009C722A" w:rsidRPr="00C03D95" w:rsidRDefault="009C722A" w:rsidP="006518CB">
      <w:pPr>
        <w:spacing w:after="0" w:line="240" w:lineRule="auto"/>
        <w:rPr>
          <w:b/>
          <w:sz w:val="24"/>
          <w:szCs w:val="24"/>
        </w:rPr>
      </w:pPr>
      <w:r w:rsidRPr="00C03D95">
        <w:rPr>
          <w:b/>
          <w:sz w:val="24"/>
          <w:szCs w:val="24"/>
        </w:rPr>
        <w:t>REQUIREMENTS:</w:t>
      </w:r>
    </w:p>
    <w:tbl>
      <w:tblPr>
        <w:tblStyle w:val="TableGrid"/>
        <w:tblW w:w="0" w:type="auto"/>
        <w:tblLook w:val="04A0" w:firstRow="1" w:lastRow="0" w:firstColumn="1" w:lastColumn="0" w:noHBand="0" w:noVBand="1"/>
      </w:tblPr>
      <w:tblGrid>
        <w:gridCol w:w="4906"/>
        <w:gridCol w:w="4894"/>
      </w:tblGrid>
      <w:tr w:rsidR="00A411B8" w:rsidTr="00006838">
        <w:trPr>
          <w:trHeight w:val="323"/>
        </w:trPr>
        <w:tc>
          <w:tcPr>
            <w:tcW w:w="10026" w:type="dxa"/>
            <w:gridSpan w:val="2"/>
            <w:vAlign w:val="center"/>
          </w:tcPr>
          <w:p w:rsidR="00A411B8" w:rsidRPr="00A411B8" w:rsidRDefault="00A411B8" w:rsidP="00A411B8">
            <w:pPr>
              <w:spacing w:after="0" w:line="240" w:lineRule="auto"/>
              <w:rPr>
                <w:b/>
              </w:rPr>
            </w:pPr>
            <w:r w:rsidRPr="00A411B8">
              <w:rPr>
                <w:b/>
              </w:rPr>
              <w:t xml:space="preserve">School bag with - </w:t>
            </w:r>
          </w:p>
        </w:tc>
      </w:tr>
      <w:tr w:rsidR="00A411B8" w:rsidTr="00006838">
        <w:trPr>
          <w:trHeight w:val="1215"/>
        </w:trPr>
        <w:tc>
          <w:tcPr>
            <w:tcW w:w="5013" w:type="dxa"/>
          </w:tcPr>
          <w:p w:rsidR="00A411B8" w:rsidRDefault="00A411B8" w:rsidP="00A411B8">
            <w:pPr>
              <w:pStyle w:val="ListParagraph"/>
              <w:numPr>
                <w:ilvl w:val="0"/>
                <w:numId w:val="1"/>
              </w:numPr>
              <w:spacing w:after="0" w:line="240" w:lineRule="auto"/>
              <w:ind w:left="284" w:firstLine="0"/>
            </w:pPr>
            <w:r>
              <w:t xml:space="preserve">Healthy snack  </w:t>
            </w:r>
          </w:p>
          <w:p w:rsidR="00A411B8" w:rsidRDefault="00A411B8" w:rsidP="00A411B8">
            <w:pPr>
              <w:pStyle w:val="ListParagraph"/>
              <w:numPr>
                <w:ilvl w:val="0"/>
                <w:numId w:val="1"/>
              </w:numPr>
              <w:spacing w:after="0" w:line="240" w:lineRule="auto"/>
              <w:ind w:left="284" w:firstLine="0"/>
            </w:pPr>
            <w:r>
              <w:t xml:space="preserve">Lunch </w:t>
            </w:r>
          </w:p>
          <w:p w:rsidR="00A411B8" w:rsidRPr="002C4FB4" w:rsidRDefault="0013046E" w:rsidP="00A411B8">
            <w:pPr>
              <w:pStyle w:val="ListParagraph"/>
              <w:numPr>
                <w:ilvl w:val="0"/>
                <w:numId w:val="1"/>
              </w:numPr>
              <w:spacing w:after="0" w:line="240" w:lineRule="auto"/>
              <w:ind w:left="284" w:firstLine="0"/>
            </w:pPr>
            <w:r>
              <w:t>Water bottle</w:t>
            </w:r>
          </w:p>
          <w:p w:rsidR="00A411B8" w:rsidRPr="002C4FB4" w:rsidRDefault="00A411B8" w:rsidP="00A411B8">
            <w:pPr>
              <w:pStyle w:val="ListParagraph"/>
              <w:spacing w:after="0" w:line="240" w:lineRule="auto"/>
              <w:ind w:left="360"/>
            </w:pPr>
          </w:p>
        </w:tc>
        <w:tc>
          <w:tcPr>
            <w:tcW w:w="5013" w:type="dxa"/>
          </w:tcPr>
          <w:p w:rsidR="0013046E" w:rsidRDefault="0013046E" w:rsidP="00A411B8">
            <w:pPr>
              <w:pStyle w:val="ListParagraph"/>
              <w:numPr>
                <w:ilvl w:val="0"/>
                <w:numId w:val="3"/>
              </w:numPr>
              <w:spacing w:after="0" w:line="240" w:lineRule="auto"/>
              <w:ind w:left="232" w:hanging="232"/>
            </w:pPr>
            <w:r>
              <w:t>Full school uniform</w:t>
            </w:r>
          </w:p>
          <w:p w:rsidR="003D53A3" w:rsidRDefault="003D53A3" w:rsidP="00A411B8">
            <w:pPr>
              <w:pStyle w:val="ListParagraph"/>
              <w:numPr>
                <w:ilvl w:val="0"/>
                <w:numId w:val="3"/>
              </w:numPr>
              <w:spacing w:after="0" w:line="240" w:lineRule="auto"/>
              <w:ind w:left="232" w:hanging="232"/>
            </w:pPr>
            <w:r>
              <w:t>Fruit</w:t>
            </w:r>
          </w:p>
          <w:p w:rsidR="003D53A3" w:rsidRDefault="003D53A3" w:rsidP="00A411B8">
            <w:pPr>
              <w:pStyle w:val="ListParagraph"/>
              <w:numPr>
                <w:ilvl w:val="0"/>
                <w:numId w:val="3"/>
              </w:numPr>
              <w:spacing w:after="0" w:line="240" w:lineRule="auto"/>
              <w:ind w:left="232" w:hanging="232"/>
            </w:pPr>
            <w:r>
              <w:t>Plastic bag</w:t>
            </w:r>
          </w:p>
          <w:p w:rsidR="00083A90" w:rsidRDefault="00083A90" w:rsidP="00A411B8">
            <w:pPr>
              <w:pStyle w:val="ListParagraph"/>
              <w:numPr>
                <w:ilvl w:val="0"/>
                <w:numId w:val="3"/>
              </w:numPr>
              <w:spacing w:after="0" w:line="240" w:lineRule="auto"/>
              <w:ind w:left="232" w:hanging="232"/>
            </w:pPr>
            <w:r>
              <w:t>Raincoat (subject to weather)</w:t>
            </w:r>
          </w:p>
          <w:p w:rsidR="00A411B8" w:rsidRDefault="00A411B8" w:rsidP="006C3073">
            <w:pPr>
              <w:pStyle w:val="ListParagraph"/>
              <w:spacing w:after="0" w:line="240" w:lineRule="auto"/>
              <w:ind w:left="232"/>
            </w:pPr>
          </w:p>
        </w:tc>
      </w:tr>
    </w:tbl>
    <w:p w:rsidR="006518CB" w:rsidRDefault="006518CB" w:rsidP="006518CB">
      <w:pPr>
        <w:pStyle w:val="ListParagraph"/>
        <w:spacing w:after="0" w:line="240" w:lineRule="auto"/>
        <w:rPr>
          <w:b/>
          <w:sz w:val="24"/>
          <w:szCs w:val="24"/>
        </w:rPr>
      </w:pPr>
      <w:bookmarkStart w:id="0" w:name="_GoBack"/>
      <w:bookmarkEnd w:id="0"/>
    </w:p>
    <w:p w:rsidR="002C4FB4" w:rsidRDefault="002C4FB4" w:rsidP="002C4FB4">
      <w:pPr>
        <w:rPr>
          <w:rFonts w:asciiTheme="minorHAnsi" w:hAnsiTheme="minorHAnsi" w:cstheme="minorHAnsi"/>
          <w:b/>
        </w:rPr>
      </w:pPr>
      <w:r w:rsidRPr="00C03D95">
        <w:rPr>
          <w:rFonts w:asciiTheme="minorHAnsi" w:hAnsiTheme="minorHAnsi" w:cstheme="minorHAnsi"/>
          <w:b/>
        </w:rPr>
        <w:sym w:font="Wingdings" w:char="F022"/>
      </w:r>
      <w:r w:rsidRPr="00C03D95">
        <w:rPr>
          <w:rFonts w:asciiTheme="minorHAnsi" w:hAnsiTheme="minorHAnsi" w:cstheme="minorHAnsi"/>
          <w:b/>
        </w:rPr>
        <w:t>…………………………………………………………..……………..</w:t>
      </w:r>
      <w:r w:rsidRPr="00C03D95">
        <w:rPr>
          <w:rFonts w:asciiTheme="minorHAnsi" w:hAnsiTheme="minorHAnsi" w:cstheme="minorHAnsi"/>
          <w:b/>
        </w:rPr>
        <w:sym w:font="Wingdings" w:char="F022"/>
      </w:r>
      <w:r w:rsidRPr="00C03D95">
        <w:rPr>
          <w:rFonts w:asciiTheme="minorHAnsi" w:hAnsiTheme="minorHAnsi" w:cstheme="minorHAnsi"/>
          <w:b/>
        </w:rPr>
        <w:t>………………………………………………………………………..…</w:t>
      </w:r>
      <w:r w:rsidRPr="00C03D95">
        <w:rPr>
          <w:rFonts w:asciiTheme="minorHAnsi" w:hAnsiTheme="minorHAnsi" w:cstheme="minorHAnsi"/>
          <w:b/>
        </w:rPr>
        <w:sym w:font="Wingdings" w:char="F022"/>
      </w:r>
    </w:p>
    <w:p w:rsidR="00EC4901" w:rsidRPr="00C03D95" w:rsidRDefault="00EC4901" w:rsidP="00EC4901">
      <w:pPr>
        <w:jc w:val="center"/>
        <w:rPr>
          <w:rFonts w:asciiTheme="minorHAnsi" w:hAnsiTheme="minorHAnsi" w:cstheme="minorHAnsi"/>
          <w:b/>
          <w:bCs/>
          <w:i/>
          <w:sz w:val="24"/>
          <w:u w:val="single"/>
        </w:rPr>
      </w:pPr>
      <w:r>
        <w:rPr>
          <w:rFonts w:asciiTheme="minorHAnsi" w:hAnsiTheme="minorHAnsi" w:cstheme="minorHAnsi"/>
          <w:b/>
          <w:bCs/>
          <w:i/>
          <w:sz w:val="24"/>
          <w:u w:val="single"/>
        </w:rPr>
        <w:t xml:space="preserve">EXCURSION TO </w:t>
      </w:r>
      <w:r w:rsidR="001A2FED">
        <w:rPr>
          <w:rFonts w:asciiTheme="minorHAnsi" w:hAnsiTheme="minorHAnsi" w:cstheme="minorHAnsi"/>
          <w:b/>
          <w:bCs/>
          <w:i/>
          <w:sz w:val="24"/>
          <w:u w:val="single"/>
        </w:rPr>
        <w:t>MOONLIT SANCTUARY</w:t>
      </w:r>
    </w:p>
    <w:p w:rsidR="00EC4901" w:rsidRDefault="00EC4901" w:rsidP="00AE129A">
      <w:pPr>
        <w:rPr>
          <w:rFonts w:asciiTheme="minorHAnsi" w:hAnsiTheme="minorHAnsi" w:cstheme="minorHAnsi"/>
          <w:b/>
          <w:bCs/>
          <w:i/>
          <w:sz w:val="24"/>
        </w:rPr>
      </w:pPr>
      <w:r w:rsidRPr="00AE129A">
        <w:rPr>
          <w:rFonts w:asciiTheme="minorHAnsi" w:hAnsiTheme="minorHAnsi" w:cstheme="minorHAnsi"/>
          <w:b/>
          <w:bCs/>
          <w:i/>
          <w:sz w:val="24"/>
        </w:rPr>
        <w:t xml:space="preserve"> </w:t>
      </w:r>
      <w:r w:rsidR="00AE129A" w:rsidRPr="00AE129A">
        <w:rPr>
          <w:rFonts w:asciiTheme="minorHAnsi" w:hAnsiTheme="minorHAnsi" w:cstheme="minorHAnsi"/>
          <w:b/>
          <w:bCs/>
          <w:i/>
          <w:sz w:val="24"/>
        </w:rPr>
        <w:t xml:space="preserve">[  ] </w:t>
      </w:r>
      <w:r w:rsidR="00AE129A">
        <w:rPr>
          <w:rFonts w:asciiTheme="minorHAnsi" w:hAnsiTheme="minorHAnsi" w:cstheme="minorHAnsi"/>
          <w:b/>
          <w:bCs/>
          <w:i/>
          <w:sz w:val="24"/>
        </w:rPr>
        <w:t>PLEASE DEDUCT $</w:t>
      </w:r>
      <w:r w:rsidR="00083A90">
        <w:rPr>
          <w:rFonts w:asciiTheme="minorHAnsi" w:hAnsiTheme="minorHAnsi" w:cstheme="minorHAnsi"/>
          <w:b/>
          <w:bCs/>
          <w:i/>
          <w:sz w:val="24"/>
        </w:rPr>
        <w:t>25.</w:t>
      </w:r>
      <w:r w:rsidR="00AE129A">
        <w:rPr>
          <w:rFonts w:asciiTheme="minorHAnsi" w:hAnsiTheme="minorHAnsi" w:cstheme="minorHAnsi"/>
          <w:b/>
          <w:bCs/>
          <w:i/>
          <w:sz w:val="24"/>
        </w:rPr>
        <w:t>00 FROM MY CAMPS, SPORTS &amp; EXCURSION FUNDS (CSEF)</w:t>
      </w:r>
    </w:p>
    <w:p w:rsidR="00AE129A" w:rsidRPr="00AE129A" w:rsidRDefault="00AE129A" w:rsidP="00AE129A">
      <w:pPr>
        <w:rPr>
          <w:rFonts w:asciiTheme="minorHAnsi" w:hAnsiTheme="minorHAnsi" w:cstheme="minorHAnsi"/>
          <w:b/>
          <w:bCs/>
          <w:i/>
          <w:sz w:val="24"/>
        </w:rPr>
      </w:pPr>
      <w:r>
        <w:rPr>
          <w:rFonts w:asciiTheme="minorHAnsi" w:hAnsiTheme="minorHAnsi" w:cstheme="minorHAnsi"/>
          <w:b/>
          <w:bCs/>
          <w:i/>
          <w:sz w:val="24"/>
        </w:rPr>
        <w:t>[ ] PAYMENT OF $</w:t>
      </w:r>
      <w:r w:rsidR="00083A90">
        <w:rPr>
          <w:rFonts w:asciiTheme="minorHAnsi" w:hAnsiTheme="minorHAnsi" w:cstheme="minorHAnsi"/>
          <w:b/>
          <w:bCs/>
          <w:i/>
          <w:sz w:val="24"/>
        </w:rPr>
        <w:t>25</w:t>
      </w:r>
      <w:r>
        <w:rPr>
          <w:rFonts w:asciiTheme="minorHAnsi" w:hAnsiTheme="minorHAnsi" w:cstheme="minorHAnsi"/>
          <w:b/>
          <w:bCs/>
          <w:i/>
          <w:sz w:val="24"/>
        </w:rPr>
        <w:t>.00 IS ENCLOSED, I DO NOT HAVE CSEF FUNDS</w:t>
      </w:r>
    </w:p>
    <w:p w:rsidR="002C4FB4" w:rsidRPr="00C03D95" w:rsidRDefault="002C4FB4" w:rsidP="002C4FB4">
      <w:pPr>
        <w:pStyle w:val="Heading5"/>
        <w:rPr>
          <w:rFonts w:asciiTheme="minorHAnsi" w:hAnsiTheme="minorHAnsi" w:cstheme="minorHAnsi"/>
          <w:i/>
          <w:szCs w:val="22"/>
        </w:rPr>
      </w:pPr>
      <w:r w:rsidRPr="00C03D95">
        <w:rPr>
          <w:rFonts w:asciiTheme="minorHAnsi" w:hAnsiTheme="minorHAnsi" w:cstheme="minorHAnsi"/>
          <w:i/>
          <w:szCs w:val="22"/>
        </w:rPr>
        <w:t>Student’s Name</w:t>
      </w:r>
      <w:proofErr w:type="gramStart"/>
      <w:r w:rsidRPr="00C03D95">
        <w:rPr>
          <w:rFonts w:asciiTheme="minorHAnsi" w:hAnsiTheme="minorHAnsi" w:cstheme="minorHAnsi"/>
          <w:i/>
          <w:szCs w:val="22"/>
        </w:rPr>
        <w:t>:_</w:t>
      </w:r>
      <w:proofErr w:type="gramEnd"/>
      <w:r w:rsidRPr="00C03D95">
        <w:rPr>
          <w:rFonts w:asciiTheme="minorHAnsi" w:hAnsiTheme="minorHAnsi" w:cstheme="minorHAnsi"/>
          <w:i/>
          <w:szCs w:val="22"/>
        </w:rPr>
        <w:t>_______________________________________  Grade: _________________</w:t>
      </w:r>
    </w:p>
    <w:p w:rsidR="00C03D95" w:rsidRPr="00C03D95" w:rsidRDefault="00C03D95" w:rsidP="002C4FB4">
      <w:pPr>
        <w:spacing w:after="0" w:line="240" w:lineRule="auto"/>
        <w:rPr>
          <w:rFonts w:asciiTheme="minorHAnsi" w:hAnsiTheme="minorHAnsi" w:cstheme="minorHAnsi"/>
          <w:i/>
          <w:sz w:val="18"/>
          <w:szCs w:val="18"/>
        </w:rPr>
      </w:pPr>
    </w:p>
    <w:p w:rsidR="002C4FB4" w:rsidRPr="00C03D95" w:rsidRDefault="002C4FB4" w:rsidP="002C4FB4">
      <w:pPr>
        <w:spacing w:after="0" w:line="240" w:lineRule="auto"/>
        <w:rPr>
          <w:rFonts w:asciiTheme="minorHAnsi" w:hAnsiTheme="minorHAnsi" w:cstheme="minorHAnsi"/>
          <w:i/>
        </w:rPr>
      </w:pPr>
      <w:r w:rsidRPr="00C03D95">
        <w:rPr>
          <w:rFonts w:asciiTheme="minorHAnsi" w:hAnsiTheme="minorHAnsi" w:cstheme="minorHAnsi"/>
          <w:i/>
        </w:rPr>
        <w:t>I believe my child to be free from any physical ailment or disability, which would make it inadvisable for him/her to take part in the above-mentioned activity.  Please note any illness, disability or medication requirements for my child listed below:</w:t>
      </w:r>
    </w:p>
    <w:p w:rsidR="002C4FB4" w:rsidRPr="00C03D95" w:rsidRDefault="002C4FB4" w:rsidP="00D926BA">
      <w:pPr>
        <w:pBdr>
          <w:bottom w:val="single" w:sz="12" w:space="1" w:color="auto"/>
        </w:pBdr>
        <w:spacing w:after="0" w:line="240" w:lineRule="auto"/>
        <w:rPr>
          <w:rFonts w:asciiTheme="minorHAnsi" w:hAnsiTheme="minorHAnsi" w:cstheme="minorHAnsi"/>
          <w:i/>
        </w:rPr>
      </w:pPr>
    </w:p>
    <w:p w:rsidR="002C4FB4" w:rsidRPr="00C03D95" w:rsidRDefault="002C4FB4" w:rsidP="002C4FB4">
      <w:pPr>
        <w:spacing w:after="0" w:line="240" w:lineRule="auto"/>
        <w:rPr>
          <w:rFonts w:asciiTheme="minorHAnsi" w:hAnsiTheme="minorHAnsi" w:cstheme="minorHAnsi"/>
          <w:i/>
        </w:rPr>
      </w:pPr>
    </w:p>
    <w:p w:rsidR="002C4FB4" w:rsidRPr="00C03D95" w:rsidRDefault="002C4FB4" w:rsidP="002C4FB4">
      <w:pPr>
        <w:spacing w:after="0" w:line="240" w:lineRule="auto"/>
        <w:rPr>
          <w:rFonts w:asciiTheme="minorHAnsi" w:hAnsiTheme="minorHAnsi" w:cstheme="minorHAnsi"/>
          <w:i/>
        </w:rPr>
      </w:pPr>
      <w:r w:rsidRPr="00C03D95">
        <w:rPr>
          <w:rFonts w:asciiTheme="minorHAnsi" w:hAnsiTheme="minorHAnsi" w:cstheme="minorHAnsi"/>
          <w:i/>
        </w:rPr>
        <w:t xml:space="preserve">My child will conform strictly to all conditions and reasonable directions issued by staff supervising this excursion/activity.  Should my child not conform </w:t>
      </w:r>
      <w:r w:rsidR="00EC2C1C" w:rsidRPr="00C03D95">
        <w:rPr>
          <w:rFonts w:asciiTheme="minorHAnsi" w:hAnsiTheme="minorHAnsi" w:cstheme="minorHAnsi"/>
          <w:i/>
        </w:rPr>
        <w:t>to</w:t>
      </w:r>
      <w:r w:rsidRPr="00C03D95">
        <w:rPr>
          <w:rFonts w:asciiTheme="minorHAnsi" w:hAnsiTheme="minorHAnsi" w:cstheme="minorHAnsi"/>
          <w:i/>
        </w:rPr>
        <w:t xml:space="preserve"> such requirements I authorise the teacher in charge to return my child to the school at my expense.</w:t>
      </w:r>
    </w:p>
    <w:p w:rsidR="002C4FB4" w:rsidRPr="00C03D95" w:rsidRDefault="002C4FB4" w:rsidP="002C4FB4">
      <w:pPr>
        <w:spacing w:after="0" w:line="240" w:lineRule="auto"/>
        <w:rPr>
          <w:rFonts w:asciiTheme="minorHAnsi" w:hAnsiTheme="minorHAnsi" w:cstheme="minorHAnsi"/>
          <w:i/>
        </w:rPr>
      </w:pPr>
    </w:p>
    <w:p w:rsidR="002C4FB4" w:rsidRPr="00C03D95" w:rsidRDefault="002C4FB4" w:rsidP="002C4FB4">
      <w:pPr>
        <w:spacing w:after="0" w:line="240" w:lineRule="auto"/>
        <w:rPr>
          <w:rFonts w:asciiTheme="minorHAnsi" w:hAnsiTheme="minorHAnsi" w:cstheme="minorHAnsi"/>
          <w:i/>
        </w:rPr>
      </w:pPr>
      <w:r w:rsidRPr="00C03D95">
        <w:rPr>
          <w:rFonts w:asciiTheme="minorHAnsi" w:hAnsiTheme="minorHAnsi" w:cstheme="minorHAnsi"/>
          <w:i/>
        </w:rPr>
        <w:t>In the case of illness or accident I authorise the teacher in charge of the excursion/activity to consent to my child receiving such medical or surgical treatment as may be deemed necessary which may include ambulance transport at my expense, when it is impracticable to communicate with me.</w:t>
      </w:r>
    </w:p>
    <w:p w:rsidR="002C4FB4" w:rsidRPr="00C03D95" w:rsidRDefault="002C4FB4" w:rsidP="002C4FB4">
      <w:pPr>
        <w:spacing w:after="0" w:line="240" w:lineRule="auto"/>
        <w:rPr>
          <w:rFonts w:asciiTheme="minorHAnsi" w:hAnsiTheme="minorHAnsi" w:cstheme="minorHAnsi"/>
          <w:i/>
        </w:rPr>
      </w:pPr>
    </w:p>
    <w:p w:rsidR="002C4FB4" w:rsidRPr="00C03D95" w:rsidRDefault="00D926BA" w:rsidP="002C4FB4">
      <w:pPr>
        <w:spacing w:after="0" w:line="240" w:lineRule="auto"/>
        <w:rPr>
          <w:rFonts w:asciiTheme="minorHAnsi" w:hAnsiTheme="minorHAnsi" w:cstheme="minorHAnsi"/>
          <w:i/>
        </w:rPr>
      </w:pPr>
      <w:r w:rsidRPr="00C03D95">
        <w:rPr>
          <w:rFonts w:asciiTheme="minorHAnsi" w:hAnsiTheme="minorHAnsi" w:cstheme="minorHAnsi"/>
          <w:b/>
          <w:bCs/>
          <w:i/>
        </w:rPr>
        <w:t>Contact numbers for the day of this excursion: _______________________________</w:t>
      </w:r>
    </w:p>
    <w:p w:rsidR="002C4FB4" w:rsidRPr="00C03D95" w:rsidRDefault="002C4FB4" w:rsidP="002C4FB4">
      <w:pPr>
        <w:spacing w:after="0" w:line="240" w:lineRule="auto"/>
        <w:rPr>
          <w:rFonts w:asciiTheme="minorHAnsi" w:hAnsiTheme="minorHAnsi" w:cstheme="minorHAnsi"/>
          <w:b/>
          <w:bCs/>
          <w:i/>
          <w:sz w:val="18"/>
          <w:szCs w:val="18"/>
        </w:rPr>
      </w:pPr>
    </w:p>
    <w:p w:rsidR="002C4FB4" w:rsidRPr="006518CB" w:rsidRDefault="00D926BA" w:rsidP="006518CB">
      <w:pPr>
        <w:spacing w:after="0" w:line="240" w:lineRule="auto"/>
        <w:rPr>
          <w:rFonts w:asciiTheme="minorHAnsi" w:hAnsiTheme="minorHAnsi" w:cstheme="minorHAnsi"/>
          <w:i/>
          <w:lang w:eastAsia="ja-JP"/>
        </w:rPr>
      </w:pPr>
      <w:r w:rsidRPr="00C03D95">
        <w:rPr>
          <w:rFonts w:asciiTheme="minorHAnsi" w:hAnsiTheme="minorHAnsi" w:cstheme="minorHAnsi"/>
          <w:b/>
          <w:bCs/>
          <w:i/>
        </w:rPr>
        <w:t xml:space="preserve">Signature </w:t>
      </w:r>
      <w:proofErr w:type="gramStart"/>
      <w:r w:rsidRPr="00C03D95">
        <w:rPr>
          <w:rFonts w:asciiTheme="minorHAnsi" w:hAnsiTheme="minorHAnsi" w:cstheme="minorHAnsi"/>
          <w:b/>
          <w:bCs/>
          <w:i/>
        </w:rPr>
        <w:t>Of</w:t>
      </w:r>
      <w:proofErr w:type="gramEnd"/>
      <w:r w:rsidRPr="00C03D95">
        <w:rPr>
          <w:rFonts w:asciiTheme="minorHAnsi" w:hAnsiTheme="minorHAnsi" w:cstheme="minorHAnsi"/>
          <w:b/>
          <w:bCs/>
          <w:i/>
        </w:rPr>
        <w:t xml:space="preserve"> Parent/Guardian:  </w:t>
      </w:r>
      <w:r w:rsidRPr="00C03D95">
        <w:rPr>
          <w:rFonts w:asciiTheme="minorHAnsi" w:hAnsiTheme="minorHAnsi" w:cstheme="minorHAnsi"/>
          <w:i/>
        </w:rPr>
        <w:t>___________________</w:t>
      </w:r>
      <w:r w:rsidRPr="00C03D95">
        <w:rPr>
          <w:rFonts w:asciiTheme="minorHAnsi" w:hAnsiTheme="minorHAnsi" w:cstheme="minorHAnsi"/>
          <w:i/>
          <w:lang w:eastAsia="ja-JP"/>
        </w:rPr>
        <w:t xml:space="preserve">_____________ </w:t>
      </w:r>
      <w:r w:rsidRPr="00C03D95">
        <w:rPr>
          <w:rFonts w:asciiTheme="minorHAnsi" w:hAnsiTheme="minorHAnsi" w:cstheme="minorHAnsi"/>
          <w:b/>
          <w:bCs/>
          <w:i/>
        </w:rPr>
        <w:t>Date</w:t>
      </w:r>
      <w:r w:rsidRPr="00C03D95">
        <w:rPr>
          <w:rFonts w:asciiTheme="minorHAnsi" w:hAnsiTheme="minorHAnsi" w:cstheme="minorHAnsi"/>
          <w:i/>
        </w:rPr>
        <w:t>: ___________________</w:t>
      </w:r>
    </w:p>
    <w:sectPr w:rsidR="002C4FB4" w:rsidRPr="006518CB" w:rsidSect="00E57BEE">
      <w:footerReference w:type="default" r:id="rId9"/>
      <w:pgSz w:w="11907" w:h="16840" w:code="9"/>
      <w:pgMar w:top="567" w:right="1417" w:bottom="567" w:left="680"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073" w:rsidRDefault="006C3073">
      <w:pPr>
        <w:spacing w:after="0" w:line="240" w:lineRule="auto"/>
      </w:pPr>
      <w:r>
        <w:separator/>
      </w:r>
    </w:p>
  </w:endnote>
  <w:endnote w:type="continuationSeparator" w:id="0">
    <w:p w:rsidR="006C3073" w:rsidRDefault="006C3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73" w:rsidRPr="001470F1" w:rsidRDefault="006C3073" w:rsidP="00E57BEE">
    <w:pPr>
      <w:pStyle w:val="Footer"/>
      <w:pBdr>
        <w:top w:val="single" w:sz="4" w:space="1" w:color="auto"/>
      </w:pBdr>
      <w:jc w:val="center"/>
      <w:rPr>
        <w:color w:val="990033"/>
        <w:sz w:val="16"/>
        <w:lang w:val="en-US"/>
      </w:rPr>
    </w:pPr>
    <w:r w:rsidRPr="001470F1">
      <w:rPr>
        <w:color w:val="990033"/>
        <w:sz w:val="16"/>
        <w:lang w:val="en-US"/>
      </w:rPr>
      <w:t xml:space="preserve">495 Princes Hwy, NOBLE PARK     Phone: 9546 9210       </w:t>
    </w:r>
  </w:p>
  <w:p w:rsidR="006C3073" w:rsidRPr="001470F1" w:rsidRDefault="006C3073" w:rsidP="00E57BEE">
    <w:pPr>
      <w:pStyle w:val="Footer"/>
      <w:pBdr>
        <w:top w:val="single" w:sz="4" w:space="1" w:color="auto"/>
      </w:pBdr>
      <w:jc w:val="center"/>
      <w:rPr>
        <w:rFonts w:ascii="Arial" w:hAnsi="Arial"/>
        <w:color w:val="990033"/>
        <w:sz w:val="16"/>
        <w:lang w:val="en-US"/>
      </w:rPr>
    </w:pPr>
    <w:r>
      <w:rPr>
        <w:color w:val="990033"/>
        <w:sz w:val="16"/>
        <w:lang w:val="en-US"/>
      </w:rPr>
      <w:t>harrisfield.ps</w:t>
    </w:r>
    <w:r w:rsidRPr="001470F1">
      <w:rPr>
        <w:color w:val="990033"/>
        <w:sz w:val="16"/>
        <w:lang w:val="en-US"/>
      </w:rPr>
      <w:t>@edumail.vic.gov.au</w:t>
    </w:r>
  </w:p>
  <w:p w:rsidR="006C3073" w:rsidRDefault="006C3073" w:rsidP="00E57BEE">
    <w:pPr>
      <w:pStyle w:val="Footer"/>
      <w:pBdr>
        <w:top w:val="single" w:sz="4" w:space="1" w:color="auto"/>
      </w:pBdr>
      <w:jc w:val="center"/>
      <w:rPr>
        <w:sz w:val="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073" w:rsidRDefault="006C3073">
      <w:pPr>
        <w:spacing w:after="0" w:line="240" w:lineRule="auto"/>
      </w:pPr>
      <w:r>
        <w:separator/>
      </w:r>
    </w:p>
  </w:footnote>
  <w:footnote w:type="continuationSeparator" w:id="0">
    <w:p w:rsidR="006C3073" w:rsidRDefault="006C3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12986"/>
    <w:multiLevelType w:val="hybridMultilevel"/>
    <w:tmpl w:val="63645F84"/>
    <w:lvl w:ilvl="0" w:tplc="2F4C0028">
      <w:start w:val="495"/>
      <w:numFmt w:val="bullet"/>
      <w:lvlText w:val=""/>
      <w:lvlJc w:val="left"/>
      <w:pPr>
        <w:ind w:left="720" w:hanging="360"/>
      </w:pPr>
      <w:rPr>
        <w:rFonts w:ascii="Wingdings 2" w:eastAsia="Times New Roman" w:hAnsi="Wingdings 2"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F6E5A27"/>
    <w:multiLevelType w:val="hybridMultilevel"/>
    <w:tmpl w:val="74C88F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43097548"/>
    <w:multiLevelType w:val="hybridMultilevel"/>
    <w:tmpl w:val="5302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6E"/>
    <w:rsid w:val="00006838"/>
    <w:rsid w:val="00071417"/>
    <w:rsid w:val="00083A90"/>
    <w:rsid w:val="0013046E"/>
    <w:rsid w:val="001A2FED"/>
    <w:rsid w:val="00252F41"/>
    <w:rsid w:val="00294AD8"/>
    <w:rsid w:val="002C4FB4"/>
    <w:rsid w:val="003D53A3"/>
    <w:rsid w:val="00405B15"/>
    <w:rsid w:val="004C3237"/>
    <w:rsid w:val="004D1E90"/>
    <w:rsid w:val="006518CB"/>
    <w:rsid w:val="006C3073"/>
    <w:rsid w:val="00760D73"/>
    <w:rsid w:val="0082091B"/>
    <w:rsid w:val="008552D8"/>
    <w:rsid w:val="00943063"/>
    <w:rsid w:val="009476CE"/>
    <w:rsid w:val="009633F6"/>
    <w:rsid w:val="009C722A"/>
    <w:rsid w:val="00A11076"/>
    <w:rsid w:val="00A411B8"/>
    <w:rsid w:val="00AB67C4"/>
    <w:rsid w:val="00AE129A"/>
    <w:rsid w:val="00B67941"/>
    <w:rsid w:val="00C03D95"/>
    <w:rsid w:val="00C45477"/>
    <w:rsid w:val="00C4677F"/>
    <w:rsid w:val="00CA067D"/>
    <w:rsid w:val="00CD4EBD"/>
    <w:rsid w:val="00CE6552"/>
    <w:rsid w:val="00D45E38"/>
    <w:rsid w:val="00D70950"/>
    <w:rsid w:val="00D926BA"/>
    <w:rsid w:val="00DA2228"/>
    <w:rsid w:val="00DB091F"/>
    <w:rsid w:val="00DB111C"/>
    <w:rsid w:val="00E05A0C"/>
    <w:rsid w:val="00E57BEE"/>
    <w:rsid w:val="00E90327"/>
    <w:rsid w:val="00EB63E0"/>
    <w:rsid w:val="00EC2C1C"/>
    <w:rsid w:val="00EC4901"/>
    <w:rsid w:val="00F95402"/>
    <w:rsid w:val="00FE6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7D3F"/>
  <w15:docId w15:val="{BF268763-BC8A-4E91-A087-D1FCD9A5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5">
    <w:name w:val="heading 5"/>
    <w:basedOn w:val="Normal"/>
    <w:next w:val="Normal"/>
    <w:link w:val="Heading5Char"/>
    <w:qFormat/>
    <w:rsid w:val="002C4FB4"/>
    <w:pPr>
      <w:keepNext/>
      <w:spacing w:after="0" w:line="240" w:lineRule="auto"/>
      <w:outlineLvl w:val="4"/>
    </w:pPr>
    <w:rPr>
      <w:rFonts w:ascii="Arial" w:eastAsia="MS Mincho" w:hAnsi="Arial"/>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B09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091F"/>
  </w:style>
  <w:style w:type="paragraph" w:styleId="BalloonText">
    <w:name w:val="Balloon Text"/>
    <w:basedOn w:val="Normal"/>
    <w:link w:val="BalloonTextChar"/>
    <w:uiPriority w:val="99"/>
    <w:semiHidden/>
    <w:unhideWhenUsed/>
    <w:rsid w:val="00DB09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091F"/>
    <w:rPr>
      <w:rFonts w:ascii="Tahoma" w:hAnsi="Tahoma" w:cs="Tahoma"/>
      <w:sz w:val="16"/>
      <w:szCs w:val="16"/>
    </w:rPr>
  </w:style>
  <w:style w:type="paragraph" w:styleId="Header">
    <w:name w:val="header"/>
    <w:basedOn w:val="Normal"/>
    <w:link w:val="HeaderChar"/>
    <w:uiPriority w:val="99"/>
    <w:unhideWhenUsed/>
    <w:rsid w:val="00AB67C4"/>
    <w:pPr>
      <w:tabs>
        <w:tab w:val="center" w:pos="4513"/>
        <w:tab w:val="right" w:pos="9026"/>
      </w:tabs>
    </w:pPr>
  </w:style>
  <w:style w:type="character" w:customStyle="1" w:styleId="HeaderChar">
    <w:name w:val="Header Char"/>
    <w:basedOn w:val="DefaultParagraphFont"/>
    <w:link w:val="Header"/>
    <w:uiPriority w:val="99"/>
    <w:rsid w:val="00AB67C4"/>
    <w:rPr>
      <w:sz w:val="22"/>
      <w:szCs w:val="22"/>
    </w:rPr>
  </w:style>
  <w:style w:type="paragraph" w:styleId="ListParagraph">
    <w:name w:val="List Paragraph"/>
    <w:basedOn w:val="Normal"/>
    <w:uiPriority w:val="34"/>
    <w:qFormat/>
    <w:rsid w:val="009C722A"/>
    <w:pPr>
      <w:ind w:left="720"/>
      <w:contextualSpacing/>
    </w:pPr>
  </w:style>
  <w:style w:type="character" w:customStyle="1" w:styleId="Heading5Char">
    <w:name w:val="Heading 5 Char"/>
    <w:basedOn w:val="DefaultParagraphFont"/>
    <w:link w:val="Heading5"/>
    <w:rsid w:val="002C4FB4"/>
    <w:rPr>
      <w:rFonts w:ascii="Arial" w:eastAsia="MS Mincho" w:hAnsi="Arial"/>
      <w:b/>
      <w:bCs/>
      <w:sz w:val="22"/>
      <w:szCs w:val="24"/>
      <w:lang w:eastAsia="en-US"/>
    </w:rPr>
  </w:style>
  <w:style w:type="table" w:styleId="TableGrid">
    <w:name w:val="Table Grid"/>
    <w:basedOn w:val="TableNormal"/>
    <w:uiPriority w:val="59"/>
    <w:rsid w:val="002C4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E686E"/>
    <w:pPr>
      <w:spacing w:before="100" w:beforeAutospacing="1" w:after="255" w:line="255" w:lineRule="atLeast"/>
    </w:pPr>
    <w:rPr>
      <w:rFonts w:ascii="Times New Roman" w:hAnsi="Times New Roman"/>
      <w:sz w:val="18"/>
      <w:szCs w:val="18"/>
    </w:rPr>
  </w:style>
  <w:style w:type="character" w:styleId="Hyperlink">
    <w:name w:val="Hyperlink"/>
    <w:basedOn w:val="DefaultParagraphFont"/>
    <w:uiPriority w:val="99"/>
    <w:unhideWhenUsed/>
    <w:rsid w:val="004D1E90"/>
    <w:rPr>
      <w:color w:val="0000FF" w:themeColor="hyperlink"/>
      <w:u w:val="single"/>
    </w:rPr>
  </w:style>
  <w:style w:type="character" w:styleId="FollowedHyperlink">
    <w:name w:val="FollowedHyperlink"/>
    <w:basedOn w:val="DefaultParagraphFont"/>
    <w:uiPriority w:val="99"/>
    <w:semiHidden/>
    <w:unhideWhenUsed/>
    <w:rsid w:val="004D1E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708496">
      <w:bodyDiv w:val="1"/>
      <w:marLeft w:val="0"/>
      <w:marRight w:val="0"/>
      <w:marTop w:val="0"/>
      <w:marBottom w:val="0"/>
      <w:divBdr>
        <w:top w:val="none" w:sz="0" w:space="0" w:color="auto"/>
        <w:left w:val="none" w:sz="0" w:space="0" w:color="auto"/>
        <w:bottom w:val="none" w:sz="0" w:space="0" w:color="auto"/>
        <w:right w:val="none" w:sz="0" w:space="0" w:color="auto"/>
      </w:divBdr>
      <w:divsChild>
        <w:div w:id="1968271900">
          <w:marLeft w:val="0"/>
          <w:marRight w:val="0"/>
          <w:marTop w:val="0"/>
          <w:marBottom w:val="0"/>
          <w:divBdr>
            <w:top w:val="none" w:sz="0" w:space="0" w:color="auto"/>
            <w:left w:val="none" w:sz="0" w:space="0" w:color="auto"/>
            <w:bottom w:val="none" w:sz="0" w:space="0" w:color="auto"/>
            <w:right w:val="none" w:sz="0" w:space="0" w:color="auto"/>
          </w:divBdr>
          <w:divsChild>
            <w:div w:id="1013457762">
              <w:marLeft w:val="0"/>
              <w:marRight w:val="0"/>
              <w:marTop w:val="100"/>
              <w:marBottom w:val="825"/>
              <w:divBdr>
                <w:top w:val="none" w:sz="0" w:space="0" w:color="auto"/>
                <w:left w:val="none" w:sz="0" w:space="0" w:color="auto"/>
                <w:bottom w:val="none" w:sz="0" w:space="0" w:color="auto"/>
                <w:right w:val="none" w:sz="0" w:space="0" w:color="auto"/>
              </w:divBdr>
              <w:divsChild>
                <w:div w:id="1702513557">
                  <w:marLeft w:val="0"/>
                  <w:marRight w:val="0"/>
                  <w:marTop w:val="0"/>
                  <w:marBottom w:val="0"/>
                  <w:divBdr>
                    <w:top w:val="none" w:sz="0" w:space="0" w:color="auto"/>
                    <w:left w:val="none" w:sz="0" w:space="0" w:color="auto"/>
                    <w:bottom w:val="none" w:sz="0" w:space="0" w:color="auto"/>
                    <w:right w:val="none" w:sz="0" w:space="0" w:color="auto"/>
                  </w:divBdr>
                  <w:divsChild>
                    <w:div w:id="1629319519">
                      <w:marLeft w:val="0"/>
                      <w:marRight w:val="0"/>
                      <w:marTop w:val="0"/>
                      <w:marBottom w:val="0"/>
                      <w:divBdr>
                        <w:top w:val="none" w:sz="0" w:space="0" w:color="auto"/>
                        <w:left w:val="none" w:sz="0" w:space="0" w:color="auto"/>
                        <w:bottom w:val="none" w:sz="0" w:space="0" w:color="auto"/>
                        <w:right w:val="none" w:sz="0" w:space="0" w:color="auto"/>
                      </w:divBdr>
                      <w:divsChild>
                        <w:div w:id="1814983817">
                          <w:marLeft w:val="0"/>
                          <w:marRight w:val="0"/>
                          <w:marTop w:val="0"/>
                          <w:marBottom w:val="0"/>
                          <w:divBdr>
                            <w:top w:val="none" w:sz="0" w:space="0" w:color="auto"/>
                            <w:left w:val="none" w:sz="0" w:space="0" w:color="auto"/>
                            <w:bottom w:val="none" w:sz="0" w:space="0" w:color="auto"/>
                            <w:right w:val="none" w:sz="0" w:space="0" w:color="auto"/>
                          </w:divBdr>
                          <w:divsChild>
                            <w:div w:id="1702778098">
                              <w:marLeft w:val="0"/>
                              <w:marRight w:val="0"/>
                              <w:marTop w:val="0"/>
                              <w:marBottom w:val="0"/>
                              <w:divBdr>
                                <w:top w:val="none" w:sz="0" w:space="0" w:color="auto"/>
                                <w:left w:val="none" w:sz="0" w:space="0" w:color="auto"/>
                                <w:bottom w:val="none" w:sz="0" w:space="0" w:color="auto"/>
                                <w:right w:val="none" w:sz="0" w:space="0" w:color="auto"/>
                              </w:divBdr>
                              <w:divsChild>
                                <w:div w:id="1684211371">
                                  <w:marLeft w:val="0"/>
                                  <w:marRight w:val="0"/>
                                  <w:marTop w:val="0"/>
                                  <w:marBottom w:val="0"/>
                                  <w:divBdr>
                                    <w:top w:val="none" w:sz="0" w:space="0" w:color="auto"/>
                                    <w:left w:val="none" w:sz="0" w:space="0" w:color="auto"/>
                                    <w:bottom w:val="none" w:sz="0" w:space="0" w:color="auto"/>
                                    <w:right w:val="none" w:sz="0" w:space="0" w:color="auto"/>
                                  </w:divBdr>
                                  <w:divsChild>
                                    <w:div w:id="1194459459">
                                      <w:marLeft w:val="0"/>
                                      <w:marRight w:val="0"/>
                                      <w:marTop w:val="0"/>
                                      <w:marBottom w:val="0"/>
                                      <w:divBdr>
                                        <w:top w:val="none" w:sz="0" w:space="0" w:color="auto"/>
                                        <w:left w:val="none" w:sz="0" w:space="0" w:color="auto"/>
                                        <w:bottom w:val="none" w:sz="0" w:space="0" w:color="auto"/>
                                        <w:right w:val="none" w:sz="0" w:space="0" w:color="auto"/>
                                      </w:divBdr>
                                      <w:divsChild>
                                        <w:div w:id="1647466521">
                                          <w:marLeft w:val="0"/>
                                          <w:marRight w:val="0"/>
                                          <w:marTop w:val="0"/>
                                          <w:marBottom w:val="0"/>
                                          <w:divBdr>
                                            <w:top w:val="none" w:sz="0" w:space="0" w:color="auto"/>
                                            <w:left w:val="none" w:sz="0" w:space="0" w:color="auto"/>
                                            <w:bottom w:val="none" w:sz="0" w:space="0" w:color="auto"/>
                                            <w:right w:val="none" w:sz="0" w:space="0" w:color="auto"/>
                                          </w:divBdr>
                                          <w:divsChild>
                                            <w:div w:id="17744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15596-3A1D-4692-8A95-2177B777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09158029</dc:creator>
  <cp:lastModifiedBy>Hall, Belinda J</cp:lastModifiedBy>
  <cp:revision>5</cp:revision>
  <cp:lastPrinted>2019-05-27T01:01:00Z</cp:lastPrinted>
  <dcterms:created xsi:type="dcterms:W3CDTF">2019-05-27T00:47:00Z</dcterms:created>
  <dcterms:modified xsi:type="dcterms:W3CDTF">2019-05-27T01:04:00Z</dcterms:modified>
</cp:coreProperties>
</file>